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E" w:rsidRPr="00194BDE" w:rsidRDefault="00194BDE" w:rsidP="00194BDE">
      <w:pPr>
        <w:spacing w:after="0" w:line="240" w:lineRule="auto"/>
        <w:rPr>
          <w:rFonts w:ascii="Arial" w:eastAsia="Times" w:hAnsi="Arial" w:cs="Arial"/>
          <w:b/>
          <w:sz w:val="28"/>
          <w:szCs w:val="28"/>
          <w:lang w:val="en-US" w:eastAsia="en-GB"/>
        </w:rPr>
      </w:pPr>
    </w:p>
    <w:p w:rsidR="00194BDE" w:rsidRPr="00194BDE" w:rsidRDefault="00194BDE" w:rsidP="00194BDE">
      <w:pPr>
        <w:spacing w:after="0" w:line="240" w:lineRule="auto"/>
        <w:rPr>
          <w:rFonts w:ascii="Arial" w:eastAsia="Times" w:hAnsi="Arial" w:cs="Arial"/>
          <w:b/>
          <w:sz w:val="28"/>
          <w:szCs w:val="28"/>
          <w:lang w:val="en-US" w:eastAsia="en-GB"/>
        </w:rPr>
      </w:pPr>
      <w:r w:rsidRPr="00194BDE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SCHEME OF WORK                                                                                                         </w:t>
      </w:r>
      <w:r w:rsidRPr="00194BDE">
        <w:rPr>
          <w:rFonts w:ascii="Arial" w:eastAsia="Times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5FDB312" wp14:editId="00CB9601">
            <wp:extent cx="1647825" cy="581025"/>
            <wp:effectExtent l="0" t="0" r="9525" b="9525"/>
            <wp:docPr id="1" name="Picture 1" descr="NPTCGroupIntranet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NPTCGroupIntranetLogo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BDE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                                                     </w:t>
      </w:r>
      <w:r w:rsidRPr="00194BDE">
        <w:rPr>
          <w:rFonts w:ascii="Arial" w:eastAsia="Times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5D63" wp14:editId="2F795B36">
                <wp:simplePos x="0" y="0"/>
                <wp:positionH relativeFrom="column">
                  <wp:posOffset>148590</wp:posOffset>
                </wp:positionH>
                <wp:positionV relativeFrom="paragraph">
                  <wp:posOffset>203835</wp:posOffset>
                </wp:positionV>
                <wp:extent cx="7315200" cy="114300"/>
                <wp:effectExtent l="3810" t="4445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061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6C6A" id="Rectangle 118" o:spid="_x0000_s1026" style="position:absolute;margin-left:11.7pt;margin-top:16.05pt;width:8in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k9tgIAAIQFAAAOAAAAZHJzL2Uyb0RvYy54bWysVEuP0zAQviPxHyzfu4m76SPRpqvdLkVI&#10;C6xYEGfXcRILxw6227Qg/jtjJyktXBAiB2dsj2e++eZxc3toJNpzY4VWOSZXMUZcMV0IVeX408fN&#10;ZImRdVQVVGrFc3zkFt+uXr646dqMT3WtZcENAiPKZl2b49q5Nosiy2reUHulW67gstSmoQ62pooK&#10;Qzuw3shoGsfzqNOmaI1m3Fo4fegv8SrYL0vO3PuytNwhmWPA5sJqwrr1a7S6oVllaFsLNsCg/4Ci&#10;oUKB05OpB+oo2hnxh6lGMKOtLt0V002ky1IwHmKAaEj8WzTPNW15iAXIse2JJvv/zLJ3+yeDRAG5&#10;I5AqRRtI0gegjapKcuQPgaKutRloPrdPxgdp20fNvlik9LoGPX5njO5qTgsARrx+dPHAbyw8Rdvu&#10;rS7APt05Hdg6lKbxBoEHdAhJOZ6Swg8OMThcXJMZZBojBneEJNcgexc0G1+3xrrXXDfICzk2gD5Y&#10;p/tH63rVUWVIUbERUiKj3Wfh6sCydxsuLbzpBdRqiKc/tqbarqVBewp1lK7jOdkMICp7rk1i/wVL&#10;F0824Tt7AvCr0ZUUCgGN3heyjEruszHqGhrAeidS+VVpD74Pqz8BpgbQnrNQdd9TMk3i+2k62cyX&#10;i0mySWaTdBEvJzFJ79N5nKTJw+aHx0mSrBZFwdWjUHzsAJL8XYUNvdjXbugB1AE/s+msp0BLcUJ/&#10;wUegacyjPVdrhIOBIEWT42VPJoRKM19dr1QRZEeF7OXoEn6oCuBg/AdWQi368uvLeKuLI5Qi5D7w&#10;DaMLhFqbbxh1MAZybL/uqOEYyTcK0p+SJPFzI2yS2WIKG3N+sz2/oYqBqRw7DAn14tr1s2bXGlHV&#10;4IkEYpS+gxYoRahO3x49qqFxoNVDBMNY8rPkfB+0fg3P1U8AAAD//wMAUEsDBBQABgAIAAAAIQAK&#10;Iacl4AAAAAkBAAAPAAAAZHJzL2Rvd25yZXYueG1sTI9BS8NAEIXvgv9hGcGL2E3SVm3MpIigCKJi&#10;K3idZsckmJ0N2W2b+uvdnvT45j3e+6ZYjrZTOx586wQhnSSgWCpnWqkRPtYPlzegfCAx1DlhhAN7&#10;WJanJwXlxu3lnXerUKtYIj4nhCaEPtfaVw1b8hPXs0Tvyw2WQpRDrc1A+1huO50lyZW21EpcaKjn&#10;+4ar79XWIjz9LD7Xi8PzK40v1cVMvOXs7RHx/Gy8uwUVeAx/YTjiR3QoI9PGbcV41SFk01lMIkyz&#10;FNTRT6/n8bJBmCcp6LLQ/z8ofwEAAP//AwBQSwECLQAUAAYACAAAACEAtoM4kv4AAADhAQAAEwAA&#10;AAAAAAAAAAAAAAAAAAAAW0NvbnRlbnRfVHlwZXNdLnhtbFBLAQItABQABgAIAAAAIQA4/SH/1gAA&#10;AJQBAAALAAAAAAAAAAAAAAAAAC8BAABfcmVscy8ucmVsc1BLAQItABQABgAIAAAAIQA1bik9tgIA&#10;AIQFAAAOAAAAAAAAAAAAAAAAAC4CAABkcnMvZTJvRG9jLnhtbFBLAQItABQABgAIAAAAIQAKIacl&#10;4AAAAAkBAAAPAAAAAAAAAAAAAAAAABAFAABkcnMvZG93bnJldi54bWxQSwUGAAAAAAQABADzAAAA&#10;HQYAAAAA&#10;" fillcolor="#9c061f" stroked="f">
                <v:fill angle="90" focus="100%" type="gradient"/>
              </v:rect>
            </w:pict>
          </mc:Fallback>
        </mc:AlternateContent>
      </w:r>
      <w:r w:rsidRPr="00194BDE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                        </w:t>
      </w:r>
    </w:p>
    <w:p w:rsidR="00194BDE" w:rsidRPr="00194BDE" w:rsidRDefault="00194BDE" w:rsidP="00194BDE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en-GB"/>
        </w:rPr>
      </w:pPr>
      <w:r w:rsidRPr="00194BDE">
        <w:rPr>
          <w:rFonts w:ascii="Arial" w:eastAsia="Times" w:hAnsi="Arial" w:cs="Arial"/>
          <w:b/>
          <w:sz w:val="20"/>
          <w:szCs w:val="20"/>
          <w:lang w:val="en-US" w:eastAsia="en-GB"/>
        </w:rPr>
        <w:t xml:space="preserve">  </w:t>
      </w:r>
    </w:p>
    <w:p w:rsidR="00194BDE" w:rsidRPr="00194BDE" w:rsidRDefault="00194BDE" w:rsidP="00194BDE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en-GB"/>
        </w:rPr>
      </w:pPr>
      <w:r w:rsidRPr="00194BDE">
        <w:rPr>
          <w:rFonts w:ascii="Arial" w:eastAsia="Times" w:hAnsi="Arial" w:cs="Arial"/>
          <w:b/>
          <w:sz w:val="20"/>
          <w:szCs w:val="20"/>
          <w:lang w:val="en-US" w:eastAsia="en-GB"/>
        </w:rPr>
        <w:t xml:space="preserve">   </w:t>
      </w:r>
    </w:p>
    <w:p w:rsidR="00194BDE" w:rsidRPr="00194BDE" w:rsidRDefault="00194BDE" w:rsidP="00194BDE">
      <w:pPr>
        <w:spacing w:after="0" w:line="240" w:lineRule="auto"/>
        <w:rPr>
          <w:rFonts w:ascii="Arial" w:eastAsia="Times" w:hAnsi="Arial" w:cs="Arial"/>
          <w:sz w:val="28"/>
          <w:szCs w:val="28"/>
          <w:lang w:val="en-US" w:eastAsia="en-GB"/>
        </w:rPr>
      </w:pPr>
      <w:r w:rsidRPr="00194BDE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    Unit No/Title:  </w:t>
      </w:r>
      <w:r w:rsidRPr="00194BDE">
        <w:rPr>
          <w:rFonts w:ascii="Arial" w:eastAsia="Times" w:hAnsi="Arial" w:cs="Arial"/>
          <w:sz w:val="28"/>
          <w:szCs w:val="28"/>
          <w:lang w:val="en-US" w:eastAsia="en-GB"/>
        </w:rPr>
        <w:t xml:space="preserve">AS Business </w:t>
      </w:r>
      <w:r>
        <w:rPr>
          <w:rFonts w:ascii="Arial" w:eastAsia="Times" w:hAnsi="Arial" w:cs="Arial"/>
          <w:sz w:val="28"/>
          <w:szCs w:val="28"/>
          <w:lang w:val="en-US" w:eastAsia="en-GB"/>
        </w:rPr>
        <w:t xml:space="preserve">– Daniel Tregoning </w:t>
      </w:r>
    </w:p>
    <w:p w:rsidR="00194BDE" w:rsidRPr="00194BDE" w:rsidRDefault="00194BDE" w:rsidP="00194BDE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en-GB"/>
        </w:rPr>
      </w:pPr>
    </w:p>
    <w:p w:rsidR="00194BDE" w:rsidRPr="00194BDE" w:rsidRDefault="00194BDE" w:rsidP="00194BDE">
      <w:pPr>
        <w:spacing w:after="0" w:line="240" w:lineRule="auto"/>
        <w:rPr>
          <w:rFonts w:ascii="Arial" w:eastAsia="Times" w:hAnsi="Arial" w:cs="Arial"/>
          <w:sz w:val="20"/>
          <w:szCs w:val="20"/>
          <w:lang w:val="en-US" w:eastAsia="en-GB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544"/>
        <w:gridCol w:w="4819"/>
        <w:gridCol w:w="2268"/>
      </w:tblGrid>
      <w:tr w:rsidR="00194BDE" w:rsidRPr="00194BDE" w:rsidTr="00194BDE">
        <w:tc>
          <w:tcPr>
            <w:tcW w:w="4536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proofErr w:type="spellStart"/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Programme</w:t>
            </w:r>
            <w:proofErr w:type="spellEnd"/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Title: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194BDE" w:rsidRPr="00AE15D0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AS business </w:t>
            </w: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Unit 1 – Business opportunities (Week 1 – 9) </w:t>
            </w: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Unit 2 – Business functions (Week 10 – 27) </w:t>
            </w: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Revision sessions (Week 28 – 32) </w:t>
            </w:r>
          </w:p>
          <w:p w:rsidR="00AE15D0" w:rsidRPr="00194BDE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544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Exam Board: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WJEC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4819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Venue: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NG 213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(Various)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Session: </w:t>
            </w:r>
          </w:p>
          <w:p w:rsidR="00194BDE" w:rsidRPr="00194BDE" w:rsidRDefault="00194BDE" w:rsidP="00194BDE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194BDE" w:rsidRPr="00194BDE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2018-19</w:t>
            </w:r>
          </w:p>
          <w:p w:rsidR="00194BDE" w:rsidRPr="00194BDE" w:rsidRDefault="00194BDE" w:rsidP="00194BDE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194BDE" w:rsidRPr="00194BDE" w:rsidTr="00194BDE">
        <w:trPr>
          <w:cantSplit/>
          <w:trHeight w:val="787"/>
        </w:trPr>
        <w:tc>
          <w:tcPr>
            <w:tcW w:w="4536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Lecturer: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Daniel Tregoning</w:t>
            </w:r>
          </w:p>
          <w:p w:rsidR="00194BDE" w:rsidRPr="00194BDE" w:rsidRDefault="00194BDE" w:rsidP="00194BDE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544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Day/Time: </w:t>
            </w:r>
          </w:p>
          <w:p w:rsid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Monday – 9.00 – 11.30 </w:t>
            </w:r>
          </w:p>
          <w:p w:rsidR="00AE15D0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194BDE" w:rsidRPr="00194BDE" w:rsidRDefault="00AE15D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Tuesday – 9.00 – 11.30 </w:t>
            </w:r>
            <w:r w:rsid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4819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proofErr w:type="spellStart"/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Hrs</w:t>
            </w:r>
            <w:proofErr w:type="spellEnd"/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per </w:t>
            </w:r>
            <w:proofErr w:type="spellStart"/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wk</w:t>
            </w:r>
            <w:proofErr w:type="spellEnd"/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: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2.15 mins per session.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No of weeks: </w:t>
            </w:r>
          </w:p>
          <w:p w:rsidR="00194BDE" w:rsidRPr="00194BDE" w:rsidRDefault="00194BDE" w:rsidP="00194BDE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194BDE" w:rsidRPr="00194BDE" w:rsidRDefault="00660D00" w:rsidP="00194BD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32</w:t>
            </w:r>
          </w:p>
        </w:tc>
      </w:tr>
    </w:tbl>
    <w:p w:rsidR="00AE15D0" w:rsidRDefault="00AE15D0" w:rsidP="00194BDE">
      <w:pPr>
        <w:rPr>
          <w:rFonts w:ascii="Arial" w:eastAsia="Times" w:hAnsi="Arial" w:cs="Arial"/>
          <w:sz w:val="28"/>
          <w:szCs w:val="28"/>
          <w:lang w:val="en-US" w:eastAsia="en-GB"/>
        </w:rPr>
      </w:pPr>
    </w:p>
    <w:p w:rsidR="00AE15D0" w:rsidRDefault="00AE15D0" w:rsidP="00194BDE">
      <w:pPr>
        <w:rPr>
          <w:rFonts w:ascii="Arial" w:eastAsia="Times" w:hAnsi="Arial" w:cs="Arial"/>
          <w:sz w:val="28"/>
          <w:szCs w:val="28"/>
          <w:lang w:val="en-US" w:eastAsia="en-GB"/>
        </w:rPr>
      </w:pPr>
    </w:p>
    <w:p w:rsidR="00AE15D0" w:rsidRDefault="00AE15D0" w:rsidP="00194BDE">
      <w:pPr>
        <w:rPr>
          <w:rFonts w:ascii="Arial" w:eastAsia="Times" w:hAnsi="Arial" w:cs="Arial"/>
          <w:sz w:val="28"/>
          <w:szCs w:val="28"/>
          <w:lang w:val="en-US" w:eastAsia="en-GB"/>
        </w:rPr>
      </w:pPr>
    </w:p>
    <w:p w:rsidR="00AE15D0" w:rsidRDefault="00AE15D0" w:rsidP="00194BDE">
      <w:pPr>
        <w:rPr>
          <w:rFonts w:ascii="Arial" w:eastAsia="Times" w:hAnsi="Arial" w:cs="Arial"/>
          <w:sz w:val="28"/>
          <w:szCs w:val="28"/>
          <w:lang w:val="en-US" w:eastAsia="en-GB"/>
        </w:rPr>
      </w:pPr>
    </w:p>
    <w:p w:rsidR="00194BDE" w:rsidRPr="00194BDE" w:rsidRDefault="00194BDE" w:rsidP="00194BDE">
      <w:pPr>
        <w:rPr>
          <w:rFonts w:ascii="Arial" w:eastAsia="Times" w:hAnsi="Arial" w:cs="Arial"/>
          <w:sz w:val="20"/>
          <w:szCs w:val="20"/>
          <w:lang w:eastAsia="en-GB"/>
        </w:rPr>
      </w:pPr>
      <w:r w:rsidRPr="00194BDE">
        <w:rPr>
          <w:rFonts w:ascii="Arial" w:eastAsia="Times" w:hAnsi="Arial" w:cs="Arial"/>
          <w:sz w:val="28"/>
          <w:szCs w:val="28"/>
          <w:lang w:val="en-US" w:eastAsia="en-GB"/>
        </w:rPr>
        <w:t xml:space="preserve">    </w:t>
      </w:r>
    </w:p>
    <w:tbl>
      <w:tblPr>
        <w:tblW w:w="134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726"/>
        <w:gridCol w:w="5035"/>
        <w:gridCol w:w="1560"/>
        <w:gridCol w:w="1873"/>
        <w:gridCol w:w="2437"/>
      </w:tblGrid>
      <w:tr w:rsidR="004E2EF4" w:rsidRPr="00194BDE" w:rsidTr="00F76F08">
        <w:trPr>
          <w:trHeight w:val="500"/>
        </w:trPr>
        <w:tc>
          <w:tcPr>
            <w:tcW w:w="862" w:type="dxa"/>
            <w:shd w:val="clear" w:color="auto" w:fill="BFBFBF"/>
          </w:tcPr>
          <w:p w:rsidR="004E2EF4" w:rsidRPr="00194BDE" w:rsidRDefault="004E2EF4" w:rsidP="00194BDE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proofErr w:type="spellStart"/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WeekNo</w:t>
            </w:r>
            <w:proofErr w:type="spellEnd"/>
          </w:p>
        </w:tc>
        <w:tc>
          <w:tcPr>
            <w:tcW w:w="1726" w:type="dxa"/>
            <w:shd w:val="clear" w:color="auto" w:fill="BFBFBF"/>
          </w:tcPr>
          <w:p w:rsidR="004E2EF4" w:rsidRPr="00194BDE" w:rsidRDefault="004E2EF4" w:rsidP="00194BDE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Topic</w:t>
            </w:r>
          </w:p>
        </w:tc>
        <w:tc>
          <w:tcPr>
            <w:tcW w:w="5035" w:type="dxa"/>
            <w:shd w:val="clear" w:color="auto" w:fill="BFBFBF"/>
          </w:tcPr>
          <w:p w:rsidR="004E2EF4" w:rsidRPr="00194BDE" w:rsidRDefault="004E2EF4" w:rsidP="00194BDE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Aims &amp; Objectives</w:t>
            </w:r>
          </w:p>
        </w:tc>
        <w:tc>
          <w:tcPr>
            <w:tcW w:w="1560" w:type="dxa"/>
            <w:shd w:val="clear" w:color="auto" w:fill="BFBFBF"/>
          </w:tcPr>
          <w:p w:rsidR="004E2EF4" w:rsidRPr="00194BDE" w:rsidRDefault="004E2EF4" w:rsidP="00194BDE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Teaching &amp; Learning Activities</w:t>
            </w:r>
          </w:p>
        </w:tc>
        <w:tc>
          <w:tcPr>
            <w:tcW w:w="1873" w:type="dxa"/>
            <w:shd w:val="clear" w:color="auto" w:fill="BFBFBF"/>
          </w:tcPr>
          <w:p w:rsidR="004E2EF4" w:rsidRPr="00194BDE" w:rsidRDefault="004E2EF4" w:rsidP="00194BDE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Key Skills &amp; Assessment</w:t>
            </w:r>
          </w:p>
        </w:tc>
        <w:tc>
          <w:tcPr>
            <w:tcW w:w="2437" w:type="dxa"/>
            <w:shd w:val="clear" w:color="auto" w:fill="BFBFBF"/>
          </w:tcPr>
          <w:p w:rsidR="004E2EF4" w:rsidRPr="00194BDE" w:rsidRDefault="004E2EF4" w:rsidP="00194BDE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Literacy and numeracy </w:t>
            </w:r>
          </w:p>
        </w:tc>
      </w:tr>
      <w:tr w:rsidR="004E2EF4" w:rsidRPr="00194BDE" w:rsidTr="00F76F08">
        <w:trPr>
          <w:trHeight w:hRule="exact" w:val="4430"/>
        </w:trPr>
        <w:tc>
          <w:tcPr>
            <w:tcW w:w="862" w:type="dxa"/>
          </w:tcPr>
          <w:p w:rsidR="004E2EF4" w:rsidRP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10/09/18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11/09/18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Entrepreneurs </w:t>
            </w:r>
          </w:p>
        </w:tc>
        <w:tc>
          <w:tcPr>
            <w:tcW w:w="5035" w:type="dxa"/>
          </w:tcPr>
          <w:p w:rsidR="004E2EF4" w:rsidRPr="00391CCF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Discuss the aims and objectives for the session.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Define an entrepreneur. 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Define enterprise and entrepreneurs and discuss statistics.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>Give examples of the key characteristics of entrepreneurs.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Show a YouTube video on entrepreneur characteristics.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Complete a group </w:t>
            </w:r>
            <w:proofErr w:type="spellStart"/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>Kahoot</w:t>
            </w:r>
            <w:proofErr w:type="spellEnd"/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 quiz on entrepreneurs and SMEs.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Read an entrepreneur case study with the group.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Arrange the definition cards in groups and discuss your findings.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Evaluate entrepreneurs and SMEs in a written </w:t>
            </w:r>
          </w:p>
          <w:p w:rsidR="004E2EF4" w:rsidRPr="00391CCF" w:rsidRDefault="004E2EF4" w:rsidP="00391CCF">
            <w:pPr>
              <w:pStyle w:val="ListParagrap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>task</w:t>
            </w:r>
            <w:proofErr w:type="gramEnd"/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 xml:space="preserve"> and discuss your findings with the class. </w:t>
            </w:r>
          </w:p>
          <w:p w:rsidR="004E2EF4" w:rsidRPr="00391CCF" w:rsidRDefault="004E2EF4" w:rsidP="00194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1CCF">
              <w:rPr>
                <w:rFonts w:ascii="Arial" w:eastAsia="+mn-ea" w:hAnsi="Arial" w:cs="Arial"/>
                <w:bCs/>
                <w:color w:val="000000"/>
                <w:sz w:val="18"/>
                <w:szCs w:val="20"/>
              </w:rPr>
              <w:t>Recap the aims and objectives for th</w:t>
            </w:r>
            <w:r w:rsidRPr="00391CCF">
              <w:rPr>
                <w:rFonts w:ascii="Arial" w:eastAsia="+mn-ea" w:hAnsi="Arial" w:cs="Arial"/>
                <w:bCs/>
                <w:color w:val="000000"/>
                <w:sz w:val="20"/>
                <w:szCs w:val="20"/>
              </w:rPr>
              <w:t>e session.</w:t>
            </w:r>
          </w:p>
          <w:p w:rsidR="004E2EF4" w:rsidRPr="00194BDE" w:rsidRDefault="004E2EF4" w:rsidP="00194BDE">
            <w:p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Cs w:val="20"/>
                <w:lang w:val="en-US" w:eastAsia="en-GB"/>
              </w:rPr>
              <w:tab/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Case study.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questions.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AE15D0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AE15D0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AE15D0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AE15D0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AE15D0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AE15D0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presentations. </w:t>
            </w:r>
          </w:p>
          <w:p w:rsidR="00AE15D0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AE15D0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AE15D0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Entrepreneurial statistics.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business sizes. </w:t>
            </w:r>
          </w:p>
          <w:p w:rsidR="00F76F08" w:rsidRPr="00F76F08" w:rsidRDefault="00F76F08" w:rsidP="00F76F08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F76F08" w:rsidRPr="00AE15D0" w:rsidRDefault="00F76F08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val="1124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2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17/09/18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18/09/18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Business planning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Introduce the aims and objectives for the session. </w:t>
            </w: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Define a business plan and discuss the parts of a business plan. </w:t>
            </w: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Show a YouTube video on business planning. </w:t>
            </w: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Arrange the business plan section cards in the correct order. </w:t>
            </w: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Answer the </w:t>
            </w:r>
            <w:proofErr w:type="spellStart"/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>Kahoot</w:t>
            </w:r>
            <w:proofErr w:type="spellEnd"/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 quiz questions on business plans. </w:t>
            </w: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>Discuss business Wales guide to business plans.</w:t>
            </w: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Evaluate business planning by completing a business plan past paper question. </w:t>
            </w:r>
          </w:p>
          <w:p w:rsidR="004E2EF4" w:rsidRPr="00391CCF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As a group answer the business plan quiz questions using your buzzers. </w:t>
            </w:r>
          </w:p>
          <w:p w:rsidR="004E2EF4" w:rsidRPr="001959B3" w:rsidRDefault="004E2EF4" w:rsidP="0019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91CCF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lastRenderedPageBreak/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Questions.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Buzzer questions.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Arranging card examples.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1959B3" w:rsidRPr="00194BDE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</w:tc>
        <w:tc>
          <w:tcPr>
            <w:tcW w:w="2437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AE15D0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AE15D0" w:rsidRPr="00AE15D0" w:rsidRDefault="00AE15D0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Discussion</w:t>
            </w:r>
          </w:p>
          <w:p w:rsidR="00AE15D0" w:rsidRPr="00AE15D0" w:rsidRDefault="00AE15D0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AE15D0" w:rsidRPr="00AE15D0" w:rsidRDefault="00AE15D0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AE15D0" w:rsidRPr="00AE15D0" w:rsidRDefault="00AE15D0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AE15D0" w:rsidRPr="00AE15D0" w:rsidRDefault="00AE15D0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E2EF4" w:rsidRPr="00AE15D0" w:rsidRDefault="00AE15D0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 – Reading and writing.  </w:t>
            </w:r>
          </w:p>
          <w:p w:rsidR="004E2EF4" w:rsidRPr="00AE15D0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AE15D0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AE15D0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Percentages of </w:t>
            </w:r>
            <w:r w:rsidRPr="00AE15D0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 xml:space="preserve">success rates. </w:t>
            </w:r>
          </w:p>
          <w:p w:rsidR="00F76F08" w:rsidRPr="00F76F08" w:rsidRDefault="00F76F08" w:rsidP="00F76F08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val="401"/>
        </w:trPr>
        <w:tc>
          <w:tcPr>
            <w:tcW w:w="862" w:type="dxa"/>
          </w:tcPr>
          <w:p w:rsidR="004E2EF4" w:rsidRP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 xml:space="preserve">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3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24/09/18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25/09/18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Demand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Discuss the definition of demand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Explain the law of demand and a demand curve.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Draw a demand curve with a positive shift in demand.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Draw a demand curve with a negative shift in demand.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Describe how the STICAPEW factors affect the demand curve.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Show a YouTube video on the factors that affect the demand curve.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Express how the demand curve can shift to the left and right.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Examine and evaluate how the STICAPEW factors affect demand.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Recap the aims and objectives for the session.  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Group discussion.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Questions.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1959B3" w:rsidRPr="00194BDE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Demand curve task – Positive and negative.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Self-assessment. </w:t>
            </w:r>
          </w:p>
          <w:p w:rsidR="001959B3" w:rsidRPr="00194BDE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questions. </w:t>
            </w:r>
          </w:p>
        </w:tc>
        <w:tc>
          <w:tcPr>
            <w:tcW w:w="2437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F76F08" w:rsidRDefault="00AE15D0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AE15D0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presentations. </w:t>
            </w: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Demand calculations.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Graph statistical analysis.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4830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4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1/10/18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2/1018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Supply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definition of supply as a group.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Draw a supply curve with a positive and negative shift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law of supply and show a supply curve example.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COPING factors that affect supply.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the factors that affect supply.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 on supply as a group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Draw a supply curve with a positive and negative shift in supply.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Examine and evaluate the COPING factors that affect supply and give examples.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Probing q</w:t>
            </w: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uestions.</w:t>
            </w:r>
          </w:p>
        </w:tc>
        <w:tc>
          <w:tcPr>
            <w:tcW w:w="1873" w:type="dxa"/>
          </w:tcPr>
          <w:p w:rsidR="00F76F08" w:rsidRDefault="00F76F08" w:rsidP="00194BDE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1959B3" w:rsidRDefault="001959B3" w:rsidP="00194BDE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Supply curve task – positive and negative. </w:t>
            </w:r>
          </w:p>
          <w:p w:rsidR="001959B3" w:rsidRDefault="001959B3" w:rsidP="00194BDE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1959B3" w:rsidRDefault="001959B3" w:rsidP="00194BDE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1959B3" w:rsidRDefault="001959B3" w:rsidP="00194BDE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1959B3" w:rsidRDefault="001959B3" w:rsidP="00194BDE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Self-assessment. </w:t>
            </w:r>
          </w:p>
          <w:p w:rsidR="001959B3" w:rsidRPr="00194BDE" w:rsidRDefault="001959B3" w:rsidP="00194BDE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F76F08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Past paper question.</w:t>
            </w: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Supply curve calculations.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Graph statistical analysis.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4529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 xml:space="preserve"> 5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8/10/18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9/10/18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Demand and Supply – EQ price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Discuss in groups using your show me boards the factors that affect supply and demand.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Explain what happens to equilibrium price when supply and demand changes.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Give examples of equilibrium price changing on the board.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Complete a supply and demand activity sheet.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Answer the equilibrium price quiz questions as revision.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Group discussion.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Role play.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gramStart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questions</w:t>
            </w:r>
            <w:proofErr w:type="gramEnd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1959B3" w:rsidRDefault="001959B3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Revision quiz.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presentation,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Calculating supply and demand shifts.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EQ price changes. </w:t>
            </w:r>
          </w:p>
          <w:p w:rsidR="00F76F08" w:rsidRPr="004E2EF4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5681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6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15/10/18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16/10/18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Business structures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Introduce the aims and objectives for the session.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In groups discuss the difference between the private and public sector.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Explain the private and public sector and give examples.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Discuss the private sector structures, sole trader, partnerships and limited companies.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Give examples of charities, cooperatives and social enterprises.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Evaluate the business structure advantages and disadvantages.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Show YouTube videos on the public and private sectors and also sole trader examples.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Complete a group </w:t>
            </w:r>
            <w:proofErr w:type="spellStart"/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>Kahoot</w:t>
            </w:r>
            <w:proofErr w:type="spellEnd"/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 quiz on the business structures.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Arrange the business structure example and definition cards in groups.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Role play a business structure whilst the class decides which structure you are.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Evaluate the business structures by writing a description of each and give examples.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Explain your evaluations to the class. </w:t>
            </w:r>
          </w:p>
          <w:p w:rsidR="004E2EF4" w:rsidRPr="00194BDE" w:rsidRDefault="004E2EF4" w:rsidP="00194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94BDE">
              <w:rPr>
                <w:rFonts w:ascii="Arial" w:eastAsia="Calibri" w:hAnsi="Arial" w:cs="Arial"/>
                <w:bCs/>
                <w:sz w:val="18"/>
                <w:szCs w:val="20"/>
              </w:rPr>
              <w:t>Recap the aims and objectives for the session.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76F08" w:rsidRDefault="00F76F08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Role play.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Arrange cards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Self-assessment,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Asking questions.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YouTube video.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Role play – Group presentations.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Liability calculations.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Importance of small businesses statistics.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5539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7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22/10/18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23/10/18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Sources of finance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Introduce the aims and objectives for the session.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>Define business finance and discuss the internal and external sources of finance.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Evaluate the advantages and disadvantages of each source of finance.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Show a YouTube video on sources of finance.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Answer the sources of finance, group </w:t>
            </w:r>
            <w:proofErr w:type="spellStart"/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>Kahoot</w:t>
            </w:r>
            <w:proofErr w:type="spellEnd"/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quiz questions. </w:t>
            </w:r>
          </w:p>
          <w:p w:rsidR="004E2EF4" w:rsidRPr="00194BDE" w:rsidRDefault="004E2EF4" w:rsidP="00194B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94BD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Recap the aims and objectives and answer the revision questions. 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Questions.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F76F08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4E2EF4" w:rsidRPr="00F76F08" w:rsidRDefault="00F76F08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value of each source of finance. </w:t>
            </w:r>
          </w:p>
          <w:p w:rsidR="00F76F08" w:rsidRPr="00194BDE" w:rsidRDefault="00F76F08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4688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5/11/18 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6/11/18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Consumer protection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Introduce the aims and objectives for the session. 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Using your show me boards discuss and define consumer protection. 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Explain the need for consumer protection and give examples of legislation. 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Discuss the importance of ethics in consumer protection. 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>Show a subliminal advert YouTube video and discuss with the group.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Answer consumer protection </w:t>
            </w:r>
            <w:proofErr w:type="spellStart"/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>Kahoot</w:t>
            </w:r>
            <w:proofErr w:type="spellEnd"/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quiz questions.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Complete a consumer protection example task sheet.  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Examine and evaluate the use of consumer protection by completing a past paper question. </w:t>
            </w:r>
          </w:p>
          <w:p w:rsidR="004E2EF4" w:rsidRPr="00BE7C35" w:rsidRDefault="004E2EF4" w:rsidP="00BE7C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7C35">
              <w:rPr>
                <w:rFonts w:ascii="Arial" w:eastAsia="Calibri" w:hAnsi="Arial" w:cs="Arial"/>
                <w:iCs/>
                <w:sz w:val="20"/>
                <w:szCs w:val="20"/>
              </w:rPr>
              <w:t>Recap the aims and objectives for the session</w:t>
            </w:r>
          </w:p>
        </w:tc>
        <w:tc>
          <w:tcPr>
            <w:tcW w:w="1560" w:type="dxa"/>
          </w:tcPr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BE7C35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BE7C35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BE7C35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BE7C35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BE7C35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BE7C35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BE7C35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BE7C35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BE7C35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BE7C35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4E2EF4" w:rsidRPr="00BE7C35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BE7C35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Questions.  </w:t>
            </w:r>
          </w:p>
          <w:p w:rsidR="004E2EF4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F76F08" w:rsidRPr="00F76F08" w:rsidRDefault="00F76F08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Statistical analysis – Case study examples </w:t>
            </w:r>
          </w:p>
          <w:p w:rsidR="00F76F08" w:rsidRPr="00F76F08" w:rsidRDefault="00F76F08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quiz results. </w:t>
            </w:r>
          </w:p>
          <w:p w:rsidR="00F76F08" w:rsidRPr="00194BDE" w:rsidRDefault="00F76F08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3960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9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12/11/18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13/11/18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color w:val="FF0000"/>
                <w:sz w:val="20"/>
                <w:szCs w:val="20"/>
                <w:lang w:val="en-US" w:eastAsia="en-GB"/>
              </w:rPr>
              <w:t xml:space="preserve">AS MOCK EXAMINATIONS  </w:t>
            </w:r>
          </w:p>
        </w:tc>
        <w:tc>
          <w:tcPr>
            <w:tcW w:w="5035" w:type="dxa"/>
          </w:tcPr>
          <w:p w:rsidR="004E2EF4" w:rsidRDefault="004E2EF4" w:rsidP="00391CCF">
            <w:pPr>
              <w:spacing w:after="0" w:line="240" w:lineRule="auto"/>
              <w:contextualSpacing/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</w:pPr>
          </w:p>
          <w:p w:rsidR="004E2EF4" w:rsidRPr="00391CCF" w:rsidRDefault="004E2EF4" w:rsidP="0039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91CCF"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>Introduce the aims and objectives for the session.</w:t>
            </w:r>
          </w:p>
          <w:p w:rsidR="004E2EF4" w:rsidRPr="00391CCF" w:rsidRDefault="004E2EF4" w:rsidP="0039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91CCF"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 xml:space="preserve">Handout </w:t>
            </w:r>
            <w:r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 xml:space="preserve">the mock exam paper. </w:t>
            </w:r>
            <w:r w:rsidRPr="00391CCF"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 xml:space="preserve"> </w:t>
            </w:r>
          </w:p>
          <w:p w:rsidR="004E2EF4" w:rsidRDefault="004E2EF4" w:rsidP="00391CCF">
            <w:pPr>
              <w:spacing w:after="0" w:line="240" w:lineRule="auto"/>
              <w:contextualSpacing/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</w:pPr>
            <w:r w:rsidRPr="00391CCF"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 xml:space="preserve">Complete the past paper </w:t>
            </w:r>
            <w:r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 xml:space="preserve">under exam conditions </w:t>
            </w:r>
            <w:r w:rsidRPr="00391CCF"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>within the time period.</w:t>
            </w:r>
          </w:p>
          <w:p w:rsidR="004E2EF4" w:rsidRPr="00391CCF" w:rsidRDefault="004E2EF4" w:rsidP="0039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 xml:space="preserve">Hand in your paper to be marked. </w:t>
            </w:r>
          </w:p>
          <w:p w:rsidR="004E2EF4" w:rsidRPr="00391CCF" w:rsidRDefault="004E2EF4" w:rsidP="00391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91CCF"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  <w:t xml:space="preserve">Recap the aims and objectives for the session.  </w:t>
            </w:r>
          </w:p>
          <w:p w:rsidR="004E2EF4" w:rsidRPr="00194BDE" w:rsidRDefault="004E2EF4" w:rsidP="00391CCF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  <w:t xml:space="preserve"> Mock examination. </w:t>
            </w:r>
          </w:p>
        </w:tc>
        <w:tc>
          <w:tcPr>
            <w:tcW w:w="1873" w:type="dxa"/>
          </w:tcPr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2B215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Mock exam results. </w:t>
            </w:r>
          </w:p>
          <w:p w:rsidR="002B2157" w:rsidRDefault="002B2157" w:rsidP="002B215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2B215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Feedback. </w:t>
            </w:r>
          </w:p>
          <w:p w:rsidR="002B2157" w:rsidRPr="00194BDE" w:rsidRDefault="002B2157" w:rsidP="002B215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past paper questions.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Feedback. </w:t>
            </w: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F76F08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Calculation tasks.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Analyzing quantitative data. </w:t>
            </w:r>
          </w:p>
          <w:p w:rsidR="00F76F08" w:rsidRPr="00F76F08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F76F08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Quantitative skills. </w:t>
            </w:r>
          </w:p>
          <w:p w:rsidR="00F76F08" w:rsidRPr="004E2EF4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4121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10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19/11/18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20/11/18 </w:t>
            </w: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Market orientation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Discuss, what is marketing in groups.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marketing and give examples.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description of marketing.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market orientation, product and asset lead marketing.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market orientation, product and asset lead marketing.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marketing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Undertake a written analysis of market orientation, product and asset lead marketing.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Video.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 – self assessment.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466792" w:rsidRDefault="00F76F08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F76F08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Listening.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Marketing campaign statistical analysis.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F76F08">
        <w:trPr>
          <w:trHeight w:hRule="exact" w:val="4108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11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26/11/18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27/11/18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Marketing – Product life cycle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importance of product in the 4Ps.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product portfolios, branding and USP and give examples.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USP.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quiz questions on branding and USP.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product life cycle various stages and suggest extension strategies.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the product life cycle.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Draw a product life cycle and place products on the cycle.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Place new products on the product life cycle.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gramStart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questions</w:t>
            </w:r>
            <w:proofErr w:type="gramEnd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73" w:type="dxa"/>
          </w:tcPr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Self-assessment.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Discussion.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article.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E2EF4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Calculating correlation between profit and growth.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466792">
        <w:trPr>
          <w:trHeight w:hRule="exact" w:val="3980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12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3/12/18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4/12/18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Marketing – Boston Matrix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product life cycle written task.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Explain the Boston matrix and give examples of products at each stage.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the Boston Matrix.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Place product examples on the Boston Matrix.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on the Boston Matrix and Product life cycle.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Evaluate the Boston Matrix in a written task.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</w:t>
            </w: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Exam question</w:t>
            </w: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 2.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Reading.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market share percentages. </w:t>
            </w:r>
          </w:p>
          <w:p w:rsidR="00466792" w:rsidRPr="004E2EF4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466792">
        <w:trPr>
          <w:trHeight w:hRule="exact" w:val="4971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13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10/12/18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11/12/18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Marketing – Pricing strategies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in groups what a price maker or price taker is.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difference between a price maker and price taker.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price maker or taker quiz.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various pricing strategies and give examples.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pricing strategies.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the pricing strategies definition cards in groups.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pricing strategies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Examine and evaluate the various pricing strategies in a written task.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group questions using your buzzers.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66792" w:rsidRDefault="00466792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questions.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8C069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Default="004E2EF4" w:rsidP="008C069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8C069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2B2157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questions – Buzzers. </w:t>
            </w:r>
          </w:p>
          <w:p w:rsidR="002B2157" w:rsidRPr="00194BDE" w:rsidRDefault="002B215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YouTube video.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work.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Listening.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Pricing strategy analysis.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pricing strategy examples.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4121"/>
        </w:trPr>
        <w:tc>
          <w:tcPr>
            <w:tcW w:w="862" w:type="dxa"/>
          </w:tcPr>
          <w:p w:rsidR="00D33C4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14</w:t>
            </w:r>
            <w:r w:rsidR="00D33C4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17/12/18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18/12/18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Marketing – Promotional strategies </w:t>
            </w:r>
          </w:p>
        </w:tc>
        <w:tc>
          <w:tcPr>
            <w:tcW w:w="5035" w:type="dxa"/>
          </w:tcPr>
          <w:p w:rsid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promotion in groups.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promotional objectives and give examples.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promotional objectives quiz.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Give examples of above and below the line promotion.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above and below the line promotion.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the above and below the line promotion cards.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above and below the line promotion in a written task.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on promotion.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questions.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B2157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 results.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Questioning. </w:t>
            </w:r>
          </w:p>
          <w:p w:rsidR="00B3701D" w:rsidRPr="00194BDE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Self-assessment.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question,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466792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Create timescale and financial plan for promotional strategies.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D33C44" w:rsidRPr="00194BDE" w:rsidTr="00F76F08">
        <w:trPr>
          <w:trHeight w:hRule="exact" w:val="4121"/>
        </w:trPr>
        <w:tc>
          <w:tcPr>
            <w:tcW w:w="862" w:type="dxa"/>
          </w:tcPr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D33C44" w:rsidRPr="00D33C44" w:rsidRDefault="00D33C4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color w:val="FF0000"/>
                <w:sz w:val="28"/>
                <w:szCs w:val="20"/>
                <w:lang w:val="en-US" w:eastAsia="en-GB"/>
              </w:rPr>
            </w:pPr>
          </w:p>
        </w:tc>
        <w:tc>
          <w:tcPr>
            <w:tcW w:w="5035" w:type="dxa"/>
          </w:tcPr>
          <w:p w:rsidR="00D33C44" w:rsidRPr="00D33C44" w:rsidRDefault="00D33C4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0"/>
                <w:lang w:val="en-US"/>
              </w:rPr>
            </w:pPr>
          </w:p>
          <w:p w:rsidR="00D33C44" w:rsidRPr="00D33C44" w:rsidRDefault="00D33C4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0"/>
                <w:lang w:val="en-US"/>
              </w:rPr>
            </w:pPr>
          </w:p>
          <w:p w:rsidR="00D33C44" w:rsidRPr="00D33C44" w:rsidRDefault="00D33C4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0"/>
                <w:lang w:val="en-US"/>
              </w:rPr>
            </w:pPr>
          </w:p>
          <w:p w:rsidR="00D33C44" w:rsidRPr="00D33C44" w:rsidRDefault="00D33C4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0"/>
                <w:lang w:val="en-US"/>
              </w:rPr>
            </w:pPr>
          </w:p>
          <w:p w:rsidR="00D33C44" w:rsidRPr="00D33C44" w:rsidRDefault="00D33C4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0"/>
                <w:lang w:val="en-US"/>
              </w:rPr>
            </w:pPr>
            <w:r w:rsidRPr="00D33C44">
              <w:rPr>
                <w:rFonts w:ascii="Arial" w:eastAsia="Calibri" w:hAnsi="Arial" w:cs="Arial"/>
                <w:b/>
                <w:color w:val="FF0000"/>
                <w:sz w:val="28"/>
                <w:szCs w:val="20"/>
                <w:lang w:val="en-US"/>
              </w:rPr>
              <w:t xml:space="preserve">XMAS BREAK </w:t>
            </w:r>
          </w:p>
        </w:tc>
        <w:tc>
          <w:tcPr>
            <w:tcW w:w="1560" w:type="dxa"/>
          </w:tcPr>
          <w:p w:rsidR="00D33C44" w:rsidRPr="00434DC7" w:rsidRDefault="00D33C4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D33C44" w:rsidRPr="00194BDE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5681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15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14/01/19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15/01/19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Marketing – Place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in groups what distribution is.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various distribution channels available to businesses.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distribution channels.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usefulness of internet in marketing.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the distribution channel definition cards.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distribution channel written task.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importance of the marketing mix in decision making.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marketing mix decision questions using your buzzers.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marketing mix decisions quiz.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 on marketing mix decisions.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task on marketing mix decisions.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Card game.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YouTube video.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Self-assessment.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results. </w:t>
            </w:r>
          </w:p>
          <w:p w:rsidR="00B3701D" w:rsidRPr="00194BDE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66792" w:rsidRPr="00466792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YouTube video. </w:t>
            </w: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466792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A379F7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  <w:p w:rsidR="004E2EF4" w:rsidRPr="00466792" w:rsidRDefault="00466792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66792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Use statistics to complete past paper question.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466792">
        <w:trPr>
          <w:trHeight w:hRule="exact" w:val="4121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16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21/01/19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22/01/19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Workforce planning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changes in workforce planning.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recent changes in workforce planning.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benefits and drawbacks of the recent changes.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task and discuss the benefits and drawbacks of workforce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practises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Read an article on zero contract hours.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importance of workforce planning.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workforce planning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quiz. 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Evaluate the use of workforce planning in a written task.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revision questions using your Buzzers.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Article discussion.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Revision questions.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Case study analysis.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B3701D" w:rsidRPr="00194BDE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A379F7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Pr="00A379F7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66792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466792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466792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article. </w:t>
            </w:r>
          </w:p>
          <w:p w:rsidR="00466792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466792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Watching video.</w:t>
            </w:r>
          </w:p>
          <w:p w:rsidR="00466792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66792" w:rsidRPr="00A379F7" w:rsidRDefault="00466792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 </w:t>
            </w:r>
          </w:p>
          <w:p w:rsidR="004E2EF4" w:rsidRPr="00A379F7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A379F7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A379F7" w:rsidRDefault="00466792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Statistical analysis. </w:t>
            </w:r>
          </w:p>
          <w:p w:rsidR="00466792" w:rsidRPr="00194BDE" w:rsidRDefault="00466792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</w:tc>
      </w:tr>
      <w:tr w:rsidR="004E2EF4" w:rsidRPr="00194BDE" w:rsidTr="00F76F08">
        <w:trPr>
          <w:trHeight w:hRule="exact" w:val="4263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17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28/01/19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29/01/19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Recruitment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recruitment process and give examples.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Evaluate the recruitment process in a written task.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internal and external methods of recruitment.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task on the internal and external methods of recruitment.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recruitment quiz questions.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Apply your knowledge and answer the </w:t>
            </w:r>
            <w:proofErr w:type="spellStart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questions. </w:t>
            </w:r>
          </w:p>
          <w:p w:rsidR="004E2EF4" w:rsidRPr="00434DC7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recruitment.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34DC7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</w:tc>
        <w:tc>
          <w:tcPr>
            <w:tcW w:w="1873" w:type="dxa"/>
          </w:tcPr>
          <w:p w:rsidR="004E2EF4" w:rsidRPr="00194BDE" w:rsidRDefault="004E2EF4" w:rsidP="00BE7C35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434DC7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4E2EF4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434DC7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Group discussion.</w:t>
            </w:r>
          </w:p>
          <w:p w:rsidR="00B3701D" w:rsidRDefault="00B3701D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B3701D" w:rsidRDefault="00B3701D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B3701D" w:rsidRDefault="00B3701D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results. </w:t>
            </w:r>
          </w:p>
          <w:p w:rsidR="00B3701D" w:rsidRPr="00194BDE" w:rsidRDefault="00B3701D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A379F7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379F7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A379F7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4E2EF4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A379F7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A379F7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question, </w:t>
            </w:r>
          </w:p>
          <w:p w:rsidR="00A379F7" w:rsidRPr="00A379F7" w:rsidRDefault="00A379F7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YouTube video. </w:t>
            </w:r>
          </w:p>
          <w:p w:rsidR="004E2EF4" w:rsidRPr="00A379F7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A379F7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A379F7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379F7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Calculate quiz results.</w:t>
            </w:r>
          </w:p>
        </w:tc>
      </w:tr>
      <w:tr w:rsidR="004E2EF4" w:rsidRPr="00194BDE" w:rsidTr="00F76F08">
        <w:trPr>
          <w:trHeight w:hRule="exact" w:val="4405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18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04/02/19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05/02/19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BE7C35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>Training and</w:t>
            </w:r>
          </w:p>
          <w:p w:rsidR="004E2EF4" w:rsidRPr="004E2EF4" w:rsidRDefault="004E2EF4" w:rsidP="00BE7C35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appraisal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types of training and why businesses use training.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evaluation of the types of training.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group revision questions.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appraisal system and self/ peer assessment.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advantages and disadvantages of appraisal quiz.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how workforce appraisal can help performance on the job. </w:t>
            </w:r>
          </w:p>
          <w:p w:rsidR="004E2EF4" w:rsidRPr="00194BDE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Revision questions.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Quiz. </w:t>
            </w:r>
          </w:p>
          <w:p w:rsidR="004E2EF4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Self assessment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results.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B3701D" w:rsidRPr="00194BDE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 </w:t>
            </w: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Calculating quiz results.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Undertake workforce appraisal.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4830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19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11/02/19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12/02/19 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Organizational structures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in groups what organizational design is.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organizational design and hierarchical structures. </w:t>
            </w:r>
          </w:p>
          <w:p w:rsidR="004E2EF4" w:rsidRPr="00391CCF" w:rsidRDefault="00860B11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Draw, describe and discuss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adv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4E2EF4"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dis of hierarchical structure.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a flat organizational structure and evaluate the adv. and dis.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="00860B1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raw, describe and discuss </w:t>
            </w:r>
            <w:proofErr w:type="spellStart"/>
            <w:r w:rsidR="00860B11">
              <w:rPr>
                <w:rFonts w:ascii="Arial" w:eastAsia="Calibri" w:hAnsi="Arial" w:cs="Arial"/>
                <w:sz w:val="20"/>
                <w:szCs w:val="20"/>
                <w:lang w:val="en-US"/>
              </w:rPr>
              <w:t>adv</w:t>
            </w:r>
            <w:proofErr w:type="spellEnd"/>
            <w:r w:rsidR="00860B11"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860B11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dis of flat structure.</w:t>
            </w:r>
          </w:p>
          <w:p w:rsidR="004E2EF4" w:rsidRPr="00391CCF" w:rsidRDefault="00860B11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Describe a matrix organizational</w:t>
            </w:r>
            <w:r w:rsidR="004E2EF4"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structure and evaluate the adv. and dis.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Draw, describe and discuss adv</w:t>
            </w:r>
            <w:proofErr w:type="gram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./</w:t>
            </w:r>
            <w:proofErr w:type="gram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dis of hierarchical structure.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</w:t>
            </w:r>
            <w:proofErr w:type="spell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on business organizational design. </w:t>
            </w:r>
          </w:p>
          <w:p w:rsidR="004E2EF4" w:rsidRPr="00194BDE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</w:t>
            </w:r>
          </w:p>
          <w:p w:rsidR="004E2EF4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</w:tc>
        <w:tc>
          <w:tcPr>
            <w:tcW w:w="1873" w:type="dxa"/>
          </w:tcPr>
          <w:p w:rsidR="00B3701D" w:rsidRPr="00194BDE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tasks. </w:t>
            </w:r>
          </w:p>
          <w:p w:rsidR="00B3701D" w:rsidRDefault="00B3701D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B3701D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860B11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Calculating </w:t>
            </w:r>
            <w:proofErr w:type="spellStart"/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quiz results.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F76F08">
        <w:trPr>
          <w:trHeight w:hRule="exact" w:val="3820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20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18/02/19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19/02/19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BE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Management and leadership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what are management and leadership.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roles and objectives of management and leadership.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the advantage and disadvantage cards – Management objectives.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the written task on management of business by objectives.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McGregor’s theory X and Y workers.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McGregor’s theory.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McGregors</w:t>
            </w:r>
            <w:proofErr w:type="spell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theory in a written task. </w:t>
            </w:r>
          </w:p>
          <w:p w:rsidR="004E2EF4" w:rsidRPr="00194BDE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Arrange cards.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</w:tc>
        <w:tc>
          <w:tcPr>
            <w:tcW w:w="1873" w:type="dxa"/>
          </w:tcPr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Arrange example cards.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Self-assessment.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860B11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Taking notes.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860B11" w:rsidRPr="00860B11" w:rsidRDefault="00860B11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Dealing with statistics.</w:t>
            </w:r>
          </w:p>
          <w:p w:rsidR="00860B11" w:rsidRPr="00194BDE" w:rsidRDefault="00860B11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Calculating percentages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</w:tc>
      </w:tr>
      <w:tr w:rsidR="004E2EF4" w:rsidRPr="00194BDE" w:rsidTr="00F76F08">
        <w:trPr>
          <w:trHeight w:hRule="exact" w:val="4263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21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4/03/19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5/03/19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Leadership styles </w:t>
            </w:r>
          </w:p>
        </w:tc>
        <w:tc>
          <w:tcPr>
            <w:tcW w:w="5035" w:type="dxa"/>
          </w:tcPr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effective manager traits and leadership styles.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leadership styles.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on leadership styles.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evaluation of the various leadership styles.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the leadership style definition cards.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the leadership style quiz questions. </w:t>
            </w:r>
          </w:p>
          <w:p w:rsidR="004E2EF4" w:rsidRPr="00194BDE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Quiz.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Arrange card examples.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questions.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Arrange definition cards.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</w:tc>
        <w:tc>
          <w:tcPr>
            <w:tcW w:w="2437" w:type="dxa"/>
          </w:tcPr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video,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860B11" w:rsidRPr="00860B11" w:rsidRDefault="00860B11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860B11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860B11" w:rsidRDefault="00860B11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Calculating </w:t>
            </w:r>
            <w:proofErr w:type="spellStart"/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860B11" w:rsidRPr="00194BDE" w:rsidRDefault="00860B11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860B11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Dealing with statistics.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6E13D6">
        <w:trPr>
          <w:trHeight w:hRule="exact" w:val="3968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22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11/03/19 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12/03/19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Leadership – Fielders model </w:t>
            </w:r>
          </w:p>
        </w:tc>
        <w:tc>
          <w:tcPr>
            <w:tcW w:w="5035" w:type="dxa"/>
          </w:tcPr>
          <w:p w:rsidR="004E2EF4" w:rsidRDefault="004E2EF4" w:rsidP="00BE7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leadership styles quiz questions.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Explain Fielders contingency model and give examples.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evaluation of Fielders contingency model.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Wright and </w:t>
            </w:r>
            <w:proofErr w:type="gram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Taylors</w:t>
            </w:r>
            <w:proofErr w:type="gram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leadership model.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Fielders scale task.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Undertake a written evaluation of Wright and </w:t>
            </w:r>
            <w:proofErr w:type="gram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Taylors</w:t>
            </w:r>
            <w:proofErr w:type="gram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leadership model.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 on Leadership and management. </w:t>
            </w:r>
          </w:p>
          <w:p w:rsidR="004E2EF4" w:rsidRPr="00194BDE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task.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73" w:type="dxa"/>
          </w:tcPr>
          <w:p w:rsidR="006E13D6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 – Peer assessment.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Self assessment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– Past paper question.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case study.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6E13D6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percentages. </w:t>
            </w:r>
          </w:p>
          <w:p w:rsidR="006E13D6" w:rsidRPr="006E13D6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Dealing with data.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F76F08">
        <w:trPr>
          <w:trHeight w:hRule="exact" w:val="5822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23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18/03/19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Pr="004E2EF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19/03/19 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>Research and Development</w:t>
            </w: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Technology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Explain research development and innovation.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Give examples of research and development methods.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Complete a research and development written task.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Discuss your task answers with the group.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Answer the research and development quiz questions.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 Discuss in groups, what is technology.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Explain CAD, CAM, computer modelling, robotics and IT usage.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Describe why companies use technology.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Complete a description of CAD, CAM, computer modelling, robotics and IT usage.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Read an article on robotics taking over jobs from manufacturing. </w:t>
            </w:r>
          </w:p>
          <w:p w:rsidR="004E2EF4" w:rsidRPr="00391CCF" w:rsidRDefault="004E2EF4" w:rsidP="00391C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Recap the aims and objectives for the session.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Article.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Case study.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 results.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Article analysis.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6E13D6" w:rsidRPr="006E13D6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percentages. </w:t>
            </w:r>
          </w:p>
          <w:p w:rsidR="006E13D6" w:rsidRPr="006E13D6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spare capacity. </w:t>
            </w:r>
          </w:p>
          <w:p w:rsidR="006E13D6" w:rsidRPr="00194BDE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6E13D6">
        <w:trPr>
          <w:trHeight w:hRule="exact" w:val="3835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24</w:t>
            </w:r>
          </w:p>
          <w:p w:rsidR="00D33C44" w:rsidRDefault="00D33C4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D33C4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25/03/19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26/03/19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Economies of scale </w:t>
            </w:r>
          </w:p>
        </w:tc>
        <w:tc>
          <w:tcPr>
            <w:tcW w:w="5035" w:type="dxa"/>
          </w:tcPr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economies of scale in groups.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economies of scale and the long or short term factors.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description of economies of scale.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the internal economies of scale.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economies of scale.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external economies of scale.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evaluation of the external economies of scale. </w:t>
            </w:r>
          </w:p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economies of scale </w:t>
            </w:r>
            <w:proofErr w:type="spellStart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questions.</w:t>
            </w:r>
          </w:p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Recap the aims and objectives for the session. </w:t>
            </w:r>
          </w:p>
          <w:p w:rsidR="004E2EF4" w:rsidRPr="00194BDE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E13D6" w:rsidRDefault="006E13D6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 results.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economies of scale. </w:t>
            </w:r>
          </w:p>
        </w:tc>
      </w:tr>
      <w:tr w:rsidR="004E2EF4" w:rsidRPr="00194BDE" w:rsidTr="006E13D6">
        <w:trPr>
          <w:trHeight w:hRule="exact" w:val="3679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25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01/04/19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02/04/19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Diseconomies of scale  </w:t>
            </w:r>
          </w:p>
        </w:tc>
        <w:tc>
          <w:tcPr>
            <w:tcW w:w="5035" w:type="dxa"/>
          </w:tcPr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</w:t>
            </w: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aims and objectives for the session.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dis economies of scale and give examples.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dis economies of scale in a written task.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importance of stakeholders to economies of scale.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economies of scale.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economies of scale definition cards.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Read two economies of scale newspaper article and discuss with the group. </w:t>
            </w:r>
          </w:p>
          <w:p w:rsidR="004E2EF4" w:rsidRPr="00391CCF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economies of scale past paper question. </w:t>
            </w:r>
          </w:p>
          <w:p w:rsidR="004E2EF4" w:rsidRPr="00194BDE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Recap</w:t>
            </w:r>
            <w:r w:rsidRPr="00391C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aims and objectives for the session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Evaluation.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Past paper question.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Newspaper article – Peer assessment.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4E2EF4" w:rsidRPr="006E13D6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 articles.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diseconomies of scale.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4533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26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08/04/19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09/04/19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Purchasing </w:t>
            </w:r>
          </w:p>
        </w:tc>
        <w:tc>
          <w:tcPr>
            <w:tcW w:w="5035" w:type="dxa"/>
          </w:tcPr>
          <w:p w:rsidR="00AE15D0" w:rsidRDefault="004E2EF4" w:rsidP="00061AE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</w:t>
            </w:r>
            <w:r w:rsidR="00AE15D0">
              <w:rPr>
                <w:rFonts w:ascii="Arial" w:eastAsia="Calibri" w:hAnsi="Arial" w:cs="Arial"/>
                <w:sz w:val="20"/>
                <w:szCs w:val="20"/>
                <w:lang w:val="en-US"/>
              </w:rPr>
              <w:t>and objectives for the session.</w:t>
            </w:r>
          </w:p>
          <w:p w:rsidR="004E2EF4" w:rsidRDefault="004E2EF4" w:rsidP="00061AE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Ex</w:t>
            </w: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plain the methods of stock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management and give examples. </w:t>
            </w:r>
          </w:p>
          <w:p w:rsidR="004E2EF4" w:rsidRDefault="004E2EF4" w:rsidP="00061AE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description of JIT management. </w:t>
            </w: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how technology h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 been used in stock control. </w:t>
            </w:r>
          </w:p>
          <w:p w:rsidR="004E2EF4" w:rsidRDefault="004E2EF4" w:rsidP="00061AE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Answer the purchasin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 methods questions in groups. </w:t>
            </w: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two pu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rchasing past paper questions. </w:t>
            </w: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Ans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wer the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questions. </w:t>
            </w:r>
          </w:p>
          <w:p w:rsidR="004E2EF4" w:rsidRPr="00061AEE" w:rsidRDefault="004E2EF4" w:rsidP="00061AE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4E2EF4" w:rsidRPr="006E13D6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Listening.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presentation.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6E13D6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levels of stock.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F76F08">
        <w:trPr>
          <w:trHeight w:hRule="exact" w:val="4405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27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29/04/19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30/04/19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</w:p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Workforce planning </w:t>
            </w:r>
          </w:p>
        </w:tc>
        <w:tc>
          <w:tcPr>
            <w:tcW w:w="5035" w:type="dxa"/>
          </w:tcPr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and objectives for the session.</w:t>
            </w: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in groups the imp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ortance of workforce planning. </w:t>
            </w: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Explain the key f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eatures of workforce planning. </w:t>
            </w: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Show a YouTub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 video on Workforce planning. </w:t>
            </w: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Read an article summarizing the b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enefits of workforce planning. </w:t>
            </w: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Explain the recent changes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affecting workforce planning. </w:t>
            </w: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Answer Workforce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planning past paper questions.</w:t>
            </w:r>
          </w:p>
          <w:p w:rsidR="004E2EF4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Undertake a workforce planning </w:t>
            </w:r>
            <w:proofErr w:type="spellStart"/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quiz. </w:t>
            </w: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Undertake a personal skills audit and discuss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your findings with the group. </w:t>
            </w:r>
          </w:p>
          <w:p w:rsidR="004E2EF4" w:rsidRPr="00194BDE" w:rsidRDefault="004E2EF4" w:rsidP="000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61AEE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061AE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Default="004E2EF4" w:rsidP="00061AE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061AE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4E2EF4" w:rsidRDefault="004E2EF4" w:rsidP="00061AE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061AE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4E2EF4" w:rsidRDefault="004E2EF4" w:rsidP="00061AE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4E2EF4" w:rsidP="00061AE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results.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Probing questioning.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Answering questions.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Watching video.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6E13D6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Calculate percentages. 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2402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28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06/05/19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07/05/19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Past paper session </w:t>
            </w: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Unit 1 </w:t>
            </w:r>
          </w:p>
        </w:tc>
        <w:tc>
          <w:tcPr>
            <w:tcW w:w="5035" w:type="dxa"/>
          </w:tcPr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2EF4" w:rsidRPr="00391CCF" w:rsidRDefault="004E2EF4" w:rsidP="00391C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4E2EF4" w:rsidRPr="00391CCF" w:rsidRDefault="004E2EF4" w:rsidP="00391C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Handout a Unit 1 past paper. </w:t>
            </w:r>
          </w:p>
          <w:p w:rsidR="004E2EF4" w:rsidRPr="00391CCF" w:rsidRDefault="004E2EF4" w:rsidP="00391C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4E2EF4" w:rsidRPr="00391CCF" w:rsidRDefault="004E2EF4" w:rsidP="00391C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4E2EF4" w:rsidRPr="00391CCF" w:rsidRDefault="004E2EF4" w:rsidP="00391C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Pass you work to a partner to be marked. </w:t>
            </w:r>
          </w:p>
          <w:p w:rsidR="004E2EF4" w:rsidRPr="00391CCF" w:rsidRDefault="004E2EF4" w:rsidP="00391C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Self assessment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AE15D0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AE15D0" w:rsidRPr="00194BDE" w:rsidRDefault="00AE15D0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Feedback. </w:t>
            </w:r>
          </w:p>
          <w:p w:rsidR="004E2EF4" w:rsidRPr="00194BDE" w:rsidRDefault="004E2EF4" w:rsidP="00434DC7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37" w:type="dxa"/>
          </w:tcPr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4E2EF4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4E2EF4" w:rsidRPr="006E13D6" w:rsidRDefault="004E2EF4" w:rsidP="004E2EF4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6E13D6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Calculation questions.</w:t>
            </w: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F76F08">
        <w:trPr>
          <w:trHeight w:hRule="exact" w:val="3276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29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13/05/19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14/05/19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Past paper session </w:t>
            </w:r>
          </w:p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Unit 2 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4E2EF4" w:rsidRPr="00391CCF" w:rsidRDefault="004E2EF4" w:rsidP="00391C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4E2EF4" w:rsidRPr="00391CCF" w:rsidRDefault="004E2EF4" w:rsidP="00391C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4E2EF4" w:rsidRPr="00391CCF" w:rsidRDefault="004E2EF4" w:rsidP="00391C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4E2EF4" w:rsidRPr="00391CCF" w:rsidRDefault="004E2EF4" w:rsidP="00391C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73" w:type="dxa"/>
          </w:tcPr>
          <w:p w:rsidR="006E13D6" w:rsidRDefault="006E13D6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Self assessment</w:t>
            </w:r>
            <w:proofErr w:type="spellEnd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Pr="00194BDE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Feedback.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Calculation questions.</w:t>
            </w:r>
          </w:p>
          <w:p w:rsidR="004E2EF4" w:rsidRPr="00194BDE" w:rsidRDefault="004E2EF4" w:rsidP="006E13D6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4E2EF4" w:rsidRPr="00194BDE" w:rsidTr="00F76F08">
        <w:trPr>
          <w:trHeight w:hRule="exact" w:val="2685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30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20/05/19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21/05/19 </w:t>
            </w:r>
          </w:p>
        </w:tc>
        <w:tc>
          <w:tcPr>
            <w:tcW w:w="1726" w:type="dxa"/>
          </w:tcPr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>Past paper session</w:t>
            </w: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 xml:space="preserve">Unit 2 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4E2EF4" w:rsidRPr="00391CCF" w:rsidRDefault="004E2EF4" w:rsidP="00391C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4E2EF4" w:rsidRPr="00391CCF" w:rsidRDefault="004E2EF4" w:rsidP="00391C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4E2EF4" w:rsidRPr="00391CCF" w:rsidRDefault="004E2EF4" w:rsidP="00391C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4E2EF4" w:rsidRPr="00391CCF" w:rsidRDefault="004E2EF4" w:rsidP="00391CC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Self assessment</w:t>
            </w:r>
            <w:proofErr w:type="spellEnd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Pr="00194BDE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Feedback.</w:t>
            </w:r>
          </w:p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Calculation questions.</w:t>
            </w:r>
          </w:p>
        </w:tc>
      </w:tr>
      <w:tr w:rsidR="004E2EF4" w:rsidRPr="00194BDE" w:rsidTr="00F76F08">
        <w:trPr>
          <w:trHeight w:hRule="exact" w:val="2713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lastRenderedPageBreak/>
              <w:t>31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27/05/19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28/05/19 </w:t>
            </w:r>
          </w:p>
        </w:tc>
        <w:tc>
          <w:tcPr>
            <w:tcW w:w="1726" w:type="dxa"/>
          </w:tcPr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>Past paper session</w:t>
            </w:r>
          </w:p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>Unit 2</w:t>
            </w:r>
          </w:p>
        </w:tc>
        <w:tc>
          <w:tcPr>
            <w:tcW w:w="5035" w:type="dxa"/>
          </w:tcPr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E2EF4" w:rsidRPr="00391CCF" w:rsidRDefault="004E2EF4" w:rsidP="00391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4E2EF4" w:rsidRPr="00391CCF" w:rsidRDefault="004E2EF4" w:rsidP="00391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4E2EF4" w:rsidRPr="00391CCF" w:rsidRDefault="004E2EF4" w:rsidP="00391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4E2EF4" w:rsidRPr="00391CCF" w:rsidRDefault="004E2EF4" w:rsidP="00391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4E2EF4" w:rsidRPr="00391CCF" w:rsidRDefault="004E2EF4" w:rsidP="00391C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4E2EF4" w:rsidRPr="00194BDE" w:rsidRDefault="004E2EF4" w:rsidP="0019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73" w:type="dxa"/>
          </w:tcPr>
          <w:p w:rsidR="006E13D6" w:rsidRDefault="006E13D6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Self assessment</w:t>
            </w:r>
            <w:proofErr w:type="spellEnd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Pr="00194BDE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Feedback.</w:t>
            </w:r>
          </w:p>
        </w:tc>
        <w:tc>
          <w:tcPr>
            <w:tcW w:w="2437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Calculation questions.</w:t>
            </w:r>
          </w:p>
          <w:p w:rsidR="004E2EF4" w:rsidRPr="00194BDE" w:rsidRDefault="004E2EF4" w:rsidP="006E13D6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194BDE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E2EF4" w:rsidRPr="00194BDE" w:rsidTr="006E13D6">
        <w:trPr>
          <w:trHeight w:hRule="exact" w:val="2827"/>
        </w:trPr>
        <w:tc>
          <w:tcPr>
            <w:tcW w:w="862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32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03/06/19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04/06/19 </w:t>
            </w:r>
          </w:p>
          <w:p w:rsidR="006F50F7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6F50F7" w:rsidRPr="004E2EF4" w:rsidRDefault="006F50F7" w:rsidP="00194BDE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726" w:type="dxa"/>
          </w:tcPr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>Past paper session</w:t>
            </w:r>
          </w:p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4E2EF4" w:rsidRPr="004E2EF4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4E2EF4">
              <w:rPr>
                <w:rFonts w:ascii="Arial" w:eastAsia="Times" w:hAnsi="Arial" w:cs="Arial"/>
                <w:b/>
                <w:bCs/>
                <w:sz w:val="20"/>
                <w:szCs w:val="20"/>
                <w:lang w:val="en-US" w:eastAsia="en-GB"/>
              </w:rPr>
              <w:t>Unit 2</w:t>
            </w:r>
          </w:p>
        </w:tc>
        <w:tc>
          <w:tcPr>
            <w:tcW w:w="5035" w:type="dxa"/>
          </w:tcPr>
          <w:p w:rsidR="004E2EF4" w:rsidRDefault="004E2EF4" w:rsidP="00391CC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2EF4" w:rsidRPr="00391CCF" w:rsidRDefault="004E2EF4" w:rsidP="00391CC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4E2EF4" w:rsidRPr="00391CCF" w:rsidRDefault="004E2EF4" w:rsidP="00391CC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4E2EF4" w:rsidRPr="00391CCF" w:rsidRDefault="004E2EF4" w:rsidP="00391CC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4E2EF4" w:rsidRPr="00391CCF" w:rsidRDefault="004E2EF4" w:rsidP="00391CC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4E2EF4" w:rsidRPr="00391CCF" w:rsidRDefault="004E2EF4" w:rsidP="00391CC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91CCF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4E2EF4" w:rsidRPr="00194BDE" w:rsidRDefault="004E2EF4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4E2EF4" w:rsidRPr="00391CCF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4E2EF4" w:rsidRPr="00194BDE" w:rsidRDefault="004E2EF4" w:rsidP="00391CCF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91CCF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73" w:type="dxa"/>
          </w:tcPr>
          <w:p w:rsidR="004E2EF4" w:rsidRPr="00194BDE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Self assessment</w:t>
            </w:r>
            <w:proofErr w:type="spellEnd"/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AE15D0" w:rsidRPr="00AE15D0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4E2EF4" w:rsidRPr="00194BDE" w:rsidRDefault="00AE15D0" w:rsidP="00AE15D0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E15D0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Feedback.</w:t>
            </w:r>
          </w:p>
        </w:tc>
        <w:tc>
          <w:tcPr>
            <w:tcW w:w="2437" w:type="dxa"/>
          </w:tcPr>
          <w:p w:rsidR="004E2EF4" w:rsidRDefault="004E2EF4" w:rsidP="00194BDE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Literacy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Reading.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Taking notes.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Past paper question. </w:t>
            </w: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6E13D6" w:rsidRPr="006E13D6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u w:val="single"/>
                <w:lang w:val="en-US" w:eastAsia="en-GB"/>
              </w:rPr>
              <w:t xml:space="preserve">Numeracy </w:t>
            </w:r>
          </w:p>
          <w:p w:rsidR="004E2EF4" w:rsidRPr="00194BDE" w:rsidRDefault="006E13D6" w:rsidP="006E13D6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6E13D6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Calculation questions.</w:t>
            </w:r>
          </w:p>
        </w:tc>
      </w:tr>
    </w:tbl>
    <w:p w:rsidR="00194BDE" w:rsidRPr="00194BDE" w:rsidRDefault="00194BDE" w:rsidP="00194BDE">
      <w:pPr>
        <w:spacing w:after="160" w:line="259" w:lineRule="auto"/>
        <w:rPr>
          <w:rFonts w:ascii="Calibri" w:eastAsia="Calibri" w:hAnsi="Calibri" w:cs="Times New Roman"/>
        </w:rPr>
      </w:pPr>
    </w:p>
    <w:p w:rsidR="008C1A98" w:rsidRDefault="008C1A98">
      <w:bookmarkStart w:id="0" w:name="_GoBack"/>
      <w:bookmarkEnd w:id="0"/>
    </w:p>
    <w:sectPr w:rsidR="008C1A98" w:rsidSect="00194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1C7B"/>
    <w:multiLevelType w:val="hybridMultilevel"/>
    <w:tmpl w:val="8120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217"/>
    <w:multiLevelType w:val="hybridMultilevel"/>
    <w:tmpl w:val="EDCEBE94"/>
    <w:lvl w:ilvl="0" w:tplc="A9F82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A5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8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C8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41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C6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E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7F10B1"/>
    <w:multiLevelType w:val="hybridMultilevel"/>
    <w:tmpl w:val="250A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31E"/>
    <w:multiLevelType w:val="hybridMultilevel"/>
    <w:tmpl w:val="BCBC09FC"/>
    <w:lvl w:ilvl="0" w:tplc="61B2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44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6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E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6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E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E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0A5701"/>
    <w:multiLevelType w:val="hybridMultilevel"/>
    <w:tmpl w:val="F5BCEECA"/>
    <w:lvl w:ilvl="0" w:tplc="3DA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8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C6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09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F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0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2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0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F738F0"/>
    <w:multiLevelType w:val="hybridMultilevel"/>
    <w:tmpl w:val="FE049358"/>
    <w:lvl w:ilvl="0" w:tplc="09C2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4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4E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0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C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8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D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6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B6775C"/>
    <w:multiLevelType w:val="hybridMultilevel"/>
    <w:tmpl w:val="C1D82532"/>
    <w:lvl w:ilvl="0" w:tplc="3EFC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0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A8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C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8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2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C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8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4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B93217"/>
    <w:multiLevelType w:val="hybridMultilevel"/>
    <w:tmpl w:val="9AF4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48C8"/>
    <w:multiLevelType w:val="hybridMultilevel"/>
    <w:tmpl w:val="BCCC6EE2"/>
    <w:lvl w:ilvl="0" w:tplc="612C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4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8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49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6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8A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6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C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B50200"/>
    <w:multiLevelType w:val="hybridMultilevel"/>
    <w:tmpl w:val="DE5C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1285"/>
    <w:multiLevelType w:val="hybridMultilevel"/>
    <w:tmpl w:val="7AF81F64"/>
    <w:lvl w:ilvl="0" w:tplc="B6A0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8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E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4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8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2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0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E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8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453DDB"/>
    <w:multiLevelType w:val="hybridMultilevel"/>
    <w:tmpl w:val="87D6A02A"/>
    <w:lvl w:ilvl="0" w:tplc="10840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CA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2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A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6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A6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A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C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2E398E"/>
    <w:multiLevelType w:val="hybridMultilevel"/>
    <w:tmpl w:val="606EE490"/>
    <w:lvl w:ilvl="0" w:tplc="1E7C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C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6C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A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C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AA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C9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E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545A9"/>
    <w:multiLevelType w:val="hybridMultilevel"/>
    <w:tmpl w:val="59963226"/>
    <w:lvl w:ilvl="0" w:tplc="443A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4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C9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E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4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0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4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4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0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362E0F"/>
    <w:multiLevelType w:val="hybridMultilevel"/>
    <w:tmpl w:val="64D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8413B"/>
    <w:multiLevelType w:val="hybridMultilevel"/>
    <w:tmpl w:val="8D4AF5D6"/>
    <w:lvl w:ilvl="0" w:tplc="ADDC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2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E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2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C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6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2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4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5A47A7"/>
    <w:multiLevelType w:val="hybridMultilevel"/>
    <w:tmpl w:val="185852E6"/>
    <w:lvl w:ilvl="0" w:tplc="AE22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1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6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8D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8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6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F877E8"/>
    <w:multiLevelType w:val="hybridMultilevel"/>
    <w:tmpl w:val="9912CE68"/>
    <w:lvl w:ilvl="0" w:tplc="1922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8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A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ED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4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8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2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CB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2B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DE"/>
    <w:rsid w:val="00061AEE"/>
    <w:rsid w:val="00194BDE"/>
    <w:rsid w:val="001959B3"/>
    <w:rsid w:val="002B2157"/>
    <w:rsid w:val="00361ABC"/>
    <w:rsid w:val="00391CCF"/>
    <w:rsid w:val="00434DC7"/>
    <w:rsid w:val="00466792"/>
    <w:rsid w:val="004E2EF4"/>
    <w:rsid w:val="00660D00"/>
    <w:rsid w:val="006D3E51"/>
    <w:rsid w:val="006E13D6"/>
    <w:rsid w:val="006F50F7"/>
    <w:rsid w:val="00860B11"/>
    <w:rsid w:val="008C0694"/>
    <w:rsid w:val="008C1A98"/>
    <w:rsid w:val="00A379F7"/>
    <w:rsid w:val="00AE15D0"/>
    <w:rsid w:val="00B3701D"/>
    <w:rsid w:val="00B84337"/>
    <w:rsid w:val="00BE7C35"/>
    <w:rsid w:val="00C82CF5"/>
    <w:rsid w:val="00D33C44"/>
    <w:rsid w:val="00DE69EE"/>
    <w:rsid w:val="00EB0A40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FC9E5-30F7-4782-8ECA-845E5B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4BDE"/>
  </w:style>
  <w:style w:type="paragraph" w:styleId="BalloonText">
    <w:name w:val="Balloon Text"/>
    <w:basedOn w:val="Normal"/>
    <w:link w:val="BalloonTextChar"/>
    <w:uiPriority w:val="99"/>
    <w:semiHidden/>
    <w:unhideWhenUsed/>
    <w:rsid w:val="0019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96C9761F</Template>
  <TotalTime>275</TotalTime>
  <Pages>21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9</cp:revision>
  <dcterms:created xsi:type="dcterms:W3CDTF">2018-05-25T11:42:00Z</dcterms:created>
  <dcterms:modified xsi:type="dcterms:W3CDTF">2018-07-11T09:00:00Z</dcterms:modified>
</cp:coreProperties>
</file>