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ED" w:rsidRPr="002727ED" w:rsidRDefault="002727ED" w:rsidP="002727ED">
      <w:pPr>
        <w:shd w:val="clear" w:color="auto" w:fill="FFF2CC" w:themeFill="accent4" w:themeFillTint="33"/>
        <w:spacing w:after="150" w:line="240" w:lineRule="auto"/>
        <w:textAlignment w:val="baseline"/>
        <w:rPr>
          <w:rFonts w:eastAsia="Times New Roman" w:cstheme="minorHAnsi"/>
          <w:b/>
          <w:color w:val="333333"/>
          <w:sz w:val="24"/>
          <w:szCs w:val="24"/>
          <w:u w:val="single"/>
          <w:lang w:eastAsia="en-GB"/>
        </w:rPr>
      </w:pPr>
      <w:r w:rsidRPr="002727ED">
        <w:rPr>
          <w:rFonts w:eastAsia="Times New Roman" w:cstheme="minorHAnsi"/>
          <w:b/>
          <w:color w:val="333333"/>
          <w:sz w:val="24"/>
          <w:szCs w:val="24"/>
          <w:u w:val="single"/>
          <w:lang w:eastAsia="en-GB"/>
        </w:rPr>
        <w:t>Use of a synthesis matrix</w:t>
      </w:r>
      <w:r w:rsidR="00FF11D3">
        <w:rPr>
          <w:rFonts w:eastAsia="Times New Roman" w:cstheme="minorHAnsi"/>
          <w:b/>
          <w:color w:val="333333"/>
          <w:sz w:val="24"/>
          <w:szCs w:val="24"/>
          <w:u w:val="single"/>
          <w:lang w:eastAsia="en-GB"/>
        </w:rPr>
        <w:t xml:space="preserve"> to organise your information from sources </w:t>
      </w:r>
      <w:bookmarkStart w:id="0" w:name="_GoBack"/>
      <w:bookmarkEnd w:id="0"/>
      <w:r w:rsidR="00FF11D3">
        <w:rPr>
          <w:rFonts w:eastAsia="Times New Roman" w:cstheme="minorHAnsi"/>
          <w:b/>
          <w:color w:val="333333"/>
          <w:sz w:val="24"/>
          <w:szCs w:val="24"/>
          <w:u w:val="single"/>
          <w:lang w:eastAsia="en-GB"/>
        </w:rPr>
        <w:t>into themes</w:t>
      </w:r>
    </w:p>
    <w:p w:rsidR="002727ED" w:rsidRDefault="002727ED" w:rsidP="002727ED">
      <w:pPr>
        <w:shd w:val="clear" w:color="auto" w:fill="FFF2CC" w:themeFill="accent4" w:themeFillTint="33"/>
        <w:spacing w:after="150" w:line="240" w:lineRule="auto"/>
        <w:textAlignment w:val="baseline"/>
        <w:rPr>
          <w:rFonts w:eastAsia="Times New Roman" w:cstheme="minorHAnsi"/>
          <w:color w:val="333333"/>
          <w:sz w:val="24"/>
          <w:szCs w:val="24"/>
          <w:lang w:eastAsia="en-GB"/>
        </w:rPr>
      </w:pPr>
    </w:p>
    <w:p w:rsidR="002727ED" w:rsidRPr="002727ED" w:rsidRDefault="002727ED" w:rsidP="002727ED">
      <w:pPr>
        <w:shd w:val="clear" w:color="auto" w:fill="FFF2CC" w:themeFill="accent4" w:themeFillTint="33"/>
        <w:spacing w:after="150" w:line="240" w:lineRule="auto"/>
        <w:textAlignment w:val="baseline"/>
        <w:rPr>
          <w:rFonts w:eastAsia="Times New Roman" w:cstheme="minorHAnsi"/>
          <w:color w:val="333333"/>
          <w:sz w:val="24"/>
          <w:szCs w:val="24"/>
          <w:lang w:eastAsia="en-GB"/>
        </w:rPr>
      </w:pPr>
      <w:r w:rsidRPr="002727ED">
        <w:rPr>
          <w:rFonts w:eastAsia="Times New Roman" w:cstheme="minorHAnsi"/>
          <w:color w:val="333333"/>
          <w:sz w:val="24"/>
          <w:szCs w:val="24"/>
          <w:lang w:eastAsia="en-GB"/>
        </w:rPr>
        <w:t xml:space="preserve">Effective literature reviews are often organized by themes. </w:t>
      </w:r>
    </w:p>
    <w:p w:rsidR="002727ED" w:rsidRPr="002727ED" w:rsidRDefault="002727ED" w:rsidP="002727ED">
      <w:pPr>
        <w:shd w:val="clear" w:color="auto" w:fill="FFF2CC" w:themeFill="accent4" w:themeFillTint="33"/>
        <w:spacing w:after="150" w:line="240" w:lineRule="auto"/>
        <w:textAlignment w:val="baseline"/>
        <w:rPr>
          <w:rFonts w:eastAsia="Times New Roman" w:cstheme="minorHAnsi"/>
          <w:color w:val="333333"/>
          <w:sz w:val="24"/>
          <w:szCs w:val="24"/>
          <w:lang w:eastAsia="en-GB"/>
        </w:rPr>
      </w:pPr>
      <w:r w:rsidRPr="002727ED">
        <w:rPr>
          <w:rFonts w:eastAsia="Times New Roman" w:cstheme="minorHAnsi"/>
          <w:color w:val="333333"/>
          <w:sz w:val="24"/>
          <w:szCs w:val="24"/>
          <w:lang w:eastAsia="en-GB"/>
        </w:rPr>
        <w:t xml:space="preserve">A synthesis matrix organizes the key sources you identify in your literature search by themes. </w:t>
      </w:r>
    </w:p>
    <w:p w:rsidR="002727ED" w:rsidRPr="002727ED" w:rsidRDefault="002727ED" w:rsidP="002727ED">
      <w:pPr>
        <w:shd w:val="clear" w:color="auto" w:fill="FFF2CC" w:themeFill="accent4" w:themeFillTint="33"/>
        <w:spacing w:after="150" w:line="240" w:lineRule="auto"/>
        <w:textAlignment w:val="baseline"/>
        <w:rPr>
          <w:rFonts w:eastAsia="Times New Roman" w:cstheme="minorHAnsi"/>
          <w:color w:val="333333"/>
          <w:sz w:val="24"/>
          <w:szCs w:val="24"/>
          <w:lang w:eastAsia="en-GB"/>
        </w:rPr>
      </w:pPr>
      <w:r w:rsidRPr="002727ED">
        <w:rPr>
          <w:rFonts w:eastAsia="Times New Roman" w:cstheme="minorHAnsi"/>
          <w:color w:val="333333"/>
          <w:sz w:val="24"/>
          <w:szCs w:val="24"/>
          <w:lang w:eastAsia="en-GB"/>
        </w:rPr>
        <w:t>Once you have identified the major themes for your dissertation, you m</w:t>
      </w:r>
      <w:r>
        <w:rPr>
          <w:rFonts w:eastAsia="Times New Roman" w:cstheme="minorHAnsi"/>
          <w:color w:val="333333"/>
          <w:sz w:val="24"/>
          <w:szCs w:val="24"/>
          <w:lang w:eastAsia="en-GB"/>
        </w:rPr>
        <w:t>ay wish to organize your sources</w:t>
      </w:r>
      <w:r w:rsidRPr="002727ED">
        <w:rPr>
          <w:rFonts w:eastAsia="Times New Roman" w:cstheme="minorHAnsi"/>
          <w:color w:val="333333"/>
          <w:sz w:val="24"/>
          <w:szCs w:val="24"/>
          <w:lang w:eastAsia="en-GB"/>
        </w:rPr>
        <w:t xml:space="preserve"> as shown in the table below to demonstrate how the findings of each of your sources relate to the major themes that you have identified and to help you synthesise this information in your review of literature.</w:t>
      </w:r>
    </w:p>
    <w:p w:rsidR="002727ED" w:rsidRPr="002727ED" w:rsidRDefault="002727ED" w:rsidP="002727ED">
      <w:pPr>
        <w:shd w:val="clear" w:color="auto" w:fill="FFF2CC" w:themeFill="accent4" w:themeFillTint="33"/>
        <w:spacing w:after="150" w:line="240" w:lineRule="auto"/>
        <w:textAlignment w:val="baseline"/>
        <w:rPr>
          <w:rFonts w:ascii="Georgia" w:eastAsia="Times New Roman" w:hAnsi="Georgia" w:cs="Times New Roman"/>
          <w:color w:val="333333"/>
          <w:sz w:val="20"/>
          <w:szCs w:val="20"/>
          <w:lang w:eastAsia="en-GB"/>
        </w:rPr>
      </w:pPr>
      <w:r w:rsidRPr="002727ED">
        <w:rPr>
          <w:rFonts w:ascii="Georgia" w:eastAsia="Times New Roman" w:hAnsi="Georgia" w:cs="Times New Roman"/>
          <w:color w:val="333333"/>
          <w:sz w:val="20"/>
          <w:szCs w:val="20"/>
          <w:lang w:eastAsia="en-GB"/>
        </w:rPr>
        <w:t>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2727ED" w:rsidRPr="002727ED" w:rsidTr="002727ED">
        <w:tc>
          <w:tcPr>
            <w:tcW w:w="1502" w:type="dxa"/>
          </w:tcPr>
          <w:p w:rsidR="002727ED" w:rsidRPr="002727ED" w:rsidRDefault="002727ED">
            <w:pPr>
              <w:rPr>
                <w:b/>
                <w:sz w:val="24"/>
                <w:szCs w:val="24"/>
              </w:rPr>
            </w:pPr>
          </w:p>
          <w:p w:rsidR="002727ED" w:rsidRPr="002727ED" w:rsidRDefault="002727ED">
            <w:pPr>
              <w:rPr>
                <w:b/>
                <w:sz w:val="24"/>
                <w:szCs w:val="24"/>
              </w:rPr>
            </w:pPr>
            <w:r w:rsidRPr="002727ED">
              <w:rPr>
                <w:b/>
                <w:sz w:val="24"/>
                <w:szCs w:val="24"/>
              </w:rPr>
              <w:t xml:space="preserve">Theme </w:t>
            </w:r>
          </w:p>
          <w:p w:rsidR="002727ED" w:rsidRPr="002727ED" w:rsidRDefault="002727ED">
            <w:pPr>
              <w:rPr>
                <w:b/>
                <w:sz w:val="24"/>
                <w:szCs w:val="24"/>
              </w:rPr>
            </w:pPr>
          </w:p>
        </w:tc>
        <w:tc>
          <w:tcPr>
            <w:tcW w:w="1502" w:type="dxa"/>
          </w:tcPr>
          <w:p w:rsidR="002727ED" w:rsidRPr="002727ED" w:rsidRDefault="002727ED">
            <w:pPr>
              <w:rPr>
                <w:b/>
                <w:sz w:val="24"/>
                <w:szCs w:val="24"/>
              </w:rPr>
            </w:pPr>
          </w:p>
          <w:p w:rsidR="002727ED" w:rsidRPr="002727ED" w:rsidRDefault="002727ED">
            <w:pPr>
              <w:rPr>
                <w:b/>
                <w:sz w:val="24"/>
                <w:szCs w:val="24"/>
              </w:rPr>
            </w:pPr>
            <w:r w:rsidRPr="002727ED">
              <w:rPr>
                <w:b/>
                <w:sz w:val="24"/>
                <w:szCs w:val="24"/>
              </w:rPr>
              <w:t>Source 1</w:t>
            </w:r>
          </w:p>
        </w:tc>
        <w:tc>
          <w:tcPr>
            <w:tcW w:w="1503" w:type="dxa"/>
          </w:tcPr>
          <w:p w:rsidR="002727ED" w:rsidRPr="002727ED" w:rsidRDefault="002727ED">
            <w:pPr>
              <w:rPr>
                <w:b/>
                <w:sz w:val="24"/>
                <w:szCs w:val="24"/>
              </w:rPr>
            </w:pPr>
          </w:p>
          <w:p w:rsidR="002727ED" w:rsidRPr="002727ED" w:rsidRDefault="002727ED">
            <w:pPr>
              <w:rPr>
                <w:b/>
                <w:sz w:val="24"/>
                <w:szCs w:val="24"/>
              </w:rPr>
            </w:pPr>
            <w:r w:rsidRPr="002727ED">
              <w:rPr>
                <w:b/>
                <w:sz w:val="24"/>
                <w:szCs w:val="24"/>
              </w:rPr>
              <w:t>Source 2</w:t>
            </w:r>
          </w:p>
        </w:tc>
        <w:tc>
          <w:tcPr>
            <w:tcW w:w="1503" w:type="dxa"/>
          </w:tcPr>
          <w:p w:rsidR="002727ED" w:rsidRPr="002727ED" w:rsidRDefault="002727ED">
            <w:pPr>
              <w:rPr>
                <w:b/>
                <w:sz w:val="24"/>
                <w:szCs w:val="24"/>
              </w:rPr>
            </w:pPr>
          </w:p>
          <w:p w:rsidR="002727ED" w:rsidRPr="002727ED" w:rsidRDefault="002727ED">
            <w:pPr>
              <w:rPr>
                <w:b/>
                <w:sz w:val="24"/>
                <w:szCs w:val="24"/>
              </w:rPr>
            </w:pPr>
            <w:r w:rsidRPr="002727ED">
              <w:rPr>
                <w:b/>
                <w:sz w:val="24"/>
                <w:szCs w:val="24"/>
              </w:rPr>
              <w:t xml:space="preserve">Source 3 </w:t>
            </w:r>
          </w:p>
        </w:tc>
        <w:tc>
          <w:tcPr>
            <w:tcW w:w="1503" w:type="dxa"/>
          </w:tcPr>
          <w:p w:rsidR="002727ED" w:rsidRPr="002727ED" w:rsidRDefault="002727ED">
            <w:pPr>
              <w:rPr>
                <w:b/>
                <w:sz w:val="24"/>
                <w:szCs w:val="24"/>
              </w:rPr>
            </w:pPr>
          </w:p>
          <w:p w:rsidR="002727ED" w:rsidRPr="002727ED" w:rsidRDefault="002727ED">
            <w:pPr>
              <w:rPr>
                <w:b/>
                <w:sz w:val="24"/>
                <w:szCs w:val="24"/>
              </w:rPr>
            </w:pPr>
            <w:r w:rsidRPr="002727ED">
              <w:rPr>
                <w:b/>
                <w:sz w:val="24"/>
                <w:szCs w:val="24"/>
              </w:rPr>
              <w:t>Source 4</w:t>
            </w:r>
          </w:p>
        </w:tc>
        <w:tc>
          <w:tcPr>
            <w:tcW w:w="1503" w:type="dxa"/>
          </w:tcPr>
          <w:p w:rsidR="002727ED" w:rsidRPr="002727ED" w:rsidRDefault="002727ED">
            <w:pPr>
              <w:rPr>
                <w:b/>
                <w:sz w:val="24"/>
                <w:szCs w:val="24"/>
              </w:rPr>
            </w:pPr>
          </w:p>
          <w:p w:rsidR="002727ED" w:rsidRPr="002727ED" w:rsidRDefault="002727ED">
            <w:pPr>
              <w:rPr>
                <w:b/>
                <w:sz w:val="24"/>
                <w:szCs w:val="24"/>
              </w:rPr>
            </w:pPr>
            <w:r w:rsidRPr="002727ED">
              <w:rPr>
                <w:b/>
                <w:sz w:val="24"/>
                <w:szCs w:val="24"/>
              </w:rPr>
              <w:t>Source 5</w:t>
            </w:r>
          </w:p>
        </w:tc>
      </w:tr>
      <w:tr w:rsidR="002727ED" w:rsidRPr="002727ED" w:rsidTr="002727ED">
        <w:tc>
          <w:tcPr>
            <w:tcW w:w="1502" w:type="dxa"/>
          </w:tcPr>
          <w:p w:rsidR="002727ED" w:rsidRPr="002727ED" w:rsidRDefault="002727ED" w:rsidP="00FF11D3">
            <w:pPr>
              <w:jc w:val="center"/>
              <w:rPr>
                <w:sz w:val="24"/>
                <w:szCs w:val="24"/>
              </w:rPr>
            </w:pPr>
            <w:r w:rsidRPr="00FF11D3">
              <w:rPr>
                <w:b/>
                <w:sz w:val="24"/>
                <w:szCs w:val="24"/>
              </w:rPr>
              <w:t>Theme 1</w:t>
            </w:r>
            <w:r w:rsidRPr="002727ED">
              <w:rPr>
                <w:sz w:val="24"/>
                <w:szCs w:val="24"/>
              </w:rPr>
              <w:t xml:space="preserve"> (chapter 2)</w:t>
            </w:r>
          </w:p>
        </w:tc>
        <w:tc>
          <w:tcPr>
            <w:tcW w:w="1502" w:type="dxa"/>
          </w:tcPr>
          <w:p w:rsidR="002727ED" w:rsidRPr="002727ED" w:rsidRDefault="002727ED">
            <w:pPr>
              <w:rPr>
                <w:sz w:val="24"/>
                <w:szCs w:val="24"/>
              </w:rPr>
            </w:pPr>
            <w:r w:rsidRPr="002727ED">
              <w:rPr>
                <w:sz w:val="24"/>
                <w:szCs w:val="24"/>
              </w:rPr>
              <w:t>Main points or arguments made by author(s).</w:t>
            </w: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r>
      <w:tr w:rsidR="002727ED" w:rsidRPr="002727ED" w:rsidTr="002727ED">
        <w:tc>
          <w:tcPr>
            <w:tcW w:w="1502" w:type="dxa"/>
          </w:tcPr>
          <w:p w:rsidR="002727ED" w:rsidRPr="00FF11D3" w:rsidRDefault="002727ED" w:rsidP="00FF11D3">
            <w:pPr>
              <w:jc w:val="center"/>
              <w:rPr>
                <w:b/>
                <w:sz w:val="24"/>
                <w:szCs w:val="24"/>
              </w:rPr>
            </w:pPr>
            <w:r w:rsidRPr="00FF11D3">
              <w:rPr>
                <w:b/>
                <w:sz w:val="24"/>
                <w:szCs w:val="24"/>
              </w:rPr>
              <w:t>Theme 2</w:t>
            </w:r>
          </w:p>
          <w:p w:rsidR="002727ED" w:rsidRPr="002727ED" w:rsidRDefault="002727ED" w:rsidP="00FF11D3">
            <w:pPr>
              <w:jc w:val="center"/>
              <w:rPr>
                <w:sz w:val="24"/>
                <w:szCs w:val="24"/>
              </w:rPr>
            </w:pPr>
            <w:r w:rsidRPr="002727ED">
              <w:rPr>
                <w:sz w:val="24"/>
                <w:szCs w:val="24"/>
              </w:rPr>
              <w:t>(Chapter 3)</w:t>
            </w:r>
          </w:p>
        </w:tc>
        <w:tc>
          <w:tcPr>
            <w:tcW w:w="1502"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r>
      <w:tr w:rsidR="002727ED" w:rsidRPr="002727ED" w:rsidTr="002727ED">
        <w:tc>
          <w:tcPr>
            <w:tcW w:w="1502" w:type="dxa"/>
          </w:tcPr>
          <w:p w:rsidR="002727ED" w:rsidRPr="00FF11D3" w:rsidRDefault="002727ED" w:rsidP="00FF11D3">
            <w:pPr>
              <w:jc w:val="center"/>
              <w:rPr>
                <w:b/>
                <w:sz w:val="24"/>
                <w:szCs w:val="24"/>
              </w:rPr>
            </w:pPr>
            <w:r w:rsidRPr="00FF11D3">
              <w:rPr>
                <w:b/>
                <w:sz w:val="24"/>
                <w:szCs w:val="24"/>
              </w:rPr>
              <w:t>Theme 3</w:t>
            </w:r>
          </w:p>
          <w:p w:rsidR="002727ED" w:rsidRPr="002727ED" w:rsidRDefault="002727ED" w:rsidP="00FF11D3">
            <w:pPr>
              <w:jc w:val="center"/>
              <w:rPr>
                <w:sz w:val="24"/>
                <w:szCs w:val="24"/>
              </w:rPr>
            </w:pPr>
            <w:r w:rsidRPr="002727ED">
              <w:rPr>
                <w:sz w:val="24"/>
                <w:szCs w:val="24"/>
              </w:rPr>
              <w:t>Chapter 4)</w:t>
            </w:r>
          </w:p>
        </w:tc>
        <w:tc>
          <w:tcPr>
            <w:tcW w:w="1502"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r>
      <w:tr w:rsidR="002727ED" w:rsidRPr="002727ED" w:rsidTr="002727ED">
        <w:tc>
          <w:tcPr>
            <w:tcW w:w="1502" w:type="dxa"/>
          </w:tcPr>
          <w:p w:rsidR="002727ED" w:rsidRPr="00FF11D3" w:rsidRDefault="002727ED" w:rsidP="00FF11D3">
            <w:pPr>
              <w:jc w:val="center"/>
              <w:rPr>
                <w:b/>
                <w:sz w:val="24"/>
                <w:szCs w:val="24"/>
              </w:rPr>
            </w:pPr>
            <w:r w:rsidRPr="00FF11D3">
              <w:rPr>
                <w:b/>
                <w:sz w:val="24"/>
                <w:szCs w:val="24"/>
              </w:rPr>
              <w:t>Theme 4</w:t>
            </w:r>
          </w:p>
          <w:p w:rsidR="002727ED" w:rsidRPr="002727ED" w:rsidRDefault="002727ED" w:rsidP="00FF11D3">
            <w:pPr>
              <w:jc w:val="center"/>
              <w:rPr>
                <w:sz w:val="24"/>
                <w:szCs w:val="24"/>
              </w:rPr>
            </w:pPr>
            <w:r w:rsidRPr="002727ED">
              <w:rPr>
                <w:sz w:val="24"/>
                <w:szCs w:val="24"/>
              </w:rPr>
              <w:t>(Chapter 5)</w:t>
            </w:r>
          </w:p>
        </w:tc>
        <w:tc>
          <w:tcPr>
            <w:tcW w:w="1502"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c>
          <w:tcPr>
            <w:tcW w:w="1503" w:type="dxa"/>
          </w:tcPr>
          <w:p w:rsidR="002727ED" w:rsidRPr="002727ED" w:rsidRDefault="002727ED">
            <w:pPr>
              <w:rPr>
                <w:sz w:val="24"/>
                <w:szCs w:val="24"/>
              </w:rPr>
            </w:pPr>
          </w:p>
        </w:tc>
      </w:tr>
    </w:tbl>
    <w:p w:rsidR="002727ED" w:rsidRPr="002727ED" w:rsidRDefault="002727ED">
      <w:pPr>
        <w:rPr>
          <w:sz w:val="24"/>
          <w:szCs w:val="24"/>
        </w:rPr>
      </w:pPr>
    </w:p>
    <w:sectPr w:rsidR="002727ED" w:rsidRPr="0027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ED"/>
    <w:rsid w:val="002727ED"/>
    <w:rsid w:val="00AD0E90"/>
    <w:rsid w:val="00FF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C652A-DA98-497A-AF09-AB15B3B0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7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27ED"/>
    <w:rPr>
      <w:b/>
      <w:bCs/>
    </w:rPr>
  </w:style>
  <w:style w:type="table" w:styleId="TableGrid">
    <w:name w:val="Table Grid"/>
    <w:basedOn w:val="TableNormal"/>
    <w:uiPriority w:val="39"/>
    <w:rsid w:val="0027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4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2017-03-29T06:00:00Z</dcterms:created>
  <dcterms:modified xsi:type="dcterms:W3CDTF">2017-03-29T06:12:00Z</dcterms:modified>
</cp:coreProperties>
</file>