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6590" w14:textId="77777777" w:rsidR="008A25AE" w:rsidRPr="00490722" w:rsidRDefault="008A25AE" w:rsidP="008A25AE">
      <w:pPr>
        <w:pStyle w:val="PlainText"/>
        <w:rPr>
          <w:rFonts w:ascii="Arial" w:hAnsi="Arial" w:cs="Arial"/>
          <w:b/>
          <w:lang w:val="en-GB"/>
        </w:rPr>
      </w:pPr>
      <w:bookmarkStart w:id="0" w:name="_GoBack"/>
      <w:bookmarkEnd w:id="0"/>
      <w:r w:rsidRPr="00490722">
        <w:rPr>
          <w:rFonts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1C5FDBBD" wp14:editId="247D9477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114550" cy="704850"/>
            <wp:effectExtent l="0" t="0" r="0" b="0"/>
            <wp:wrapSquare wrapText="bothSides"/>
            <wp:docPr id="1" name="Picture 1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722">
        <w:rPr>
          <w:rFonts w:ascii="Arial" w:hAnsi="Arial" w:cs="Arial"/>
          <w:b/>
          <w:lang w:val="en-GB"/>
        </w:rPr>
        <w:t xml:space="preserve">    </w:t>
      </w:r>
    </w:p>
    <w:p w14:paraId="1322F246" w14:textId="77777777" w:rsidR="008A25AE" w:rsidRPr="00490722" w:rsidRDefault="008A25AE" w:rsidP="007E03B6">
      <w:pPr>
        <w:pStyle w:val="PlainText"/>
        <w:jc w:val="center"/>
        <w:rPr>
          <w:rFonts w:ascii="Arial" w:hAnsi="Arial" w:cs="Arial"/>
          <w:b/>
          <w:lang w:val="en-GB"/>
        </w:rPr>
      </w:pPr>
    </w:p>
    <w:p w14:paraId="3EB51A4F" w14:textId="77777777" w:rsidR="008A25AE" w:rsidRPr="00490722" w:rsidRDefault="008A25AE" w:rsidP="00FA6A78">
      <w:pPr>
        <w:pStyle w:val="PlainText"/>
        <w:ind w:right="-617"/>
        <w:jc w:val="right"/>
        <w:rPr>
          <w:rFonts w:ascii="Arial" w:hAnsi="Arial" w:cs="Arial"/>
          <w:b/>
          <w:lang w:val="en-GB"/>
        </w:rPr>
      </w:pPr>
      <w:r w:rsidRPr="00490722">
        <w:rPr>
          <w:rFonts w:ascii="Arial" w:hAnsi="Arial" w:cs="Arial"/>
          <w:b/>
          <w:lang w:val="en-GB"/>
        </w:rPr>
        <w:t>APPENDIX QE1</w:t>
      </w:r>
    </w:p>
    <w:p w14:paraId="44BF1FFE" w14:textId="77777777" w:rsidR="008A25AE" w:rsidRPr="00490722" w:rsidRDefault="008A25AE" w:rsidP="007E03B6">
      <w:pPr>
        <w:pStyle w:val="PlainText"/>
        <w:jc w:val="center"/>
        <w:rPr>
          <w:rFonts w:ascii="Arial" w:hAnsi="Arial" w:cs="Arial"/>
          <w:b/>
          <w:lang w:val="en-GB"/>
        </w:rPr>
      </w:pPr>
    </w:p>
    <w:p w14:paraId="733B1E33" w14:textId="77777777" w:rsidR="008A25AE" w:rsidRPr="00490722" w:rsidRDefault="008A25AE" w:rsidP="007E03B6">
      <w:pPr>
        <w:pStyle w:val="PlainText"/>
        <w:jc w:val="center"/>
        <w:rPr>
          <w:rFonts w:ascii="Arial" w:hAnsi="Arial" w:cs="Arial"/>
          <w:b/>
          <w:lang w:val="en-GB"/>
        </w:rPr>
      </w:pPr>
    </w:p>
    <w:p w14:paraId="3E027CF1" w14:textId="77777777" w:rsidR="008A25AE" w:rsidRPr="00490722" w:rsidRDefault="008A25AE" w:rsidP="007E03B6">
      <w:pPr>
        <w:pStyle w:val="PlainText"/>
        <w:jc w:val="center"/>
        <w:rPr>
          <w:rFonts w:ascii="Arial" w:hAnsi="Arial" w:cs="Arial"/>
          <w:b/>
          <w:lang w:val="en-GB"/>
        </w:rPr>
      </w:pPr>
    </w:p>
    <w:p w14:paraId="0080117B" w14:textId="7D4BCF4A" w:rsidR="007E03B6" w:rsidRPr="00490722" w:rsidRDefault="00F42D65" w:rsidP="007E03B6">
      <w:pPr>
        <w:pStyle w:val="PlainTex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201</w:t>
      </w:r>
      <w:r w:rsidR="007543C4"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b/>
          <w:lang w:val="en-GB"/>
        </w:rPr>
        <w:t>-201</w:t>
      </w:r>
      <w:r w:rsidR="007543C4">
        <w:rPr>
          <w:rFonts w:ascii="Arial" w:hAnsi="Arial" w:cs="Arial"/>
          <w:b/>
          <w:lang w:val="en-GB"/>
        </w:rPr>
        <w:t>8</w:t>
      </w:r>
    </w:p>
    <w:p w14:paraId="4C2B4CB0" w14:textId="77777777" w:rsidR="007E03B6" w:rsidRPr="00490722" w:rsidRDefault="007E03B6" w:rsidP="007E03B6">
      <w:pPr>
        <w:pStyle w:val="PlainText"/>
        <w:jc w:val="center"/>
        <w:rPr>
          <w:rFonts w:ascii="Arial" w:hAnsi="Arial" w:cs="Arial"/>
          <w:b/>
          <w:lang w:val="en-GB"/>
        </w:rPr>
      </w:pPr>
      <w:r w:rsidRPr="00490722">
        <w:rPr>
          <w:rFonts w:ascii="Arial" w:hAnsi="Arial" w:cs="Arial"/>
          <w:b/>
          <w:lang w:val="en-GB"/>
        </w:rPr>
        <w:t>MODULE EVALUATION QUESTIONNAIRE</w:t>
      </w:r>
    </w:p>
    <w:p w14:paraId="79596890" w14:textId="04C1E8B4" w:rsidR="00D37A63" w:rsidRDefault="00D37A63" w:rsidP="008A25AE">
      <w:pPr>
        <w:spacing w:after="60"/>
        <w:ind w:right="-617"/>
        <w:jc w:val="both"/>
        <w:rPr>
          <w:rFonts w:ascii="Arial" w:hAnsi="Arial" w:cs="Arial"/>
          <w:lang w:val="en-GB"/>
        </w:rPr>
      </w:pPr>
    </w:p>
    <w:p w14:paraId="4384E3D0" w14:textId="77777777" w:rsidR="00D37A63" w:rsidRDefault="00D37A63" w:rsidP="008A25AE">
      <w:pPr>
        <w:spacing w:after="60"/>
        <w:ind w:right="-61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part of our commitment to putting students at the heart of their experience we’d like you to fill in this short questionnaire about your module.</w:t>
      </w:r>
    </w:p>
    <w:p w14:paraId="59F333A9" w14:textId="786686A5" w:rsidR="006F3306" w:rsidRDefault="00D37A63" w:rsidP="008A25AE">
      <w:pPr>
        <w:spacing w:after="60"/>
        <w:ind w:right="-61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can </w:t>
      </w:r>
      <w:r w:rsidR="006F3306">
        <w:rPr>
          <w:rFonts w:ascii="Arial" w:hAnsi="Arial" w:cs="Arial"/>
          <w:lang w:val="en-GB"/>
        </w:rPr>
        <w:t xml:space="preserve">find out more about how you feedback on your experience at UWTSD by visiting </w:t>
      </w:r>
      <w:hyperlink r:id="rId9" w:history="1">
        <w:r w:rsidR="00F03E2D" w:rsidRPr="000A71B5">
          <w:rPr>
            <w:rStyle w:val="Hyperlink"/>
            <w:rFonts w:ascii="Arial" w:hAnsi="Arial" w:cs="Arial"/>
            <w:lang w:val="en-GB"/>
          </w:rPr>
          <w:t>www.uwtsd.ac.uk/feedback</w:t>
        </w:r>
      </w:hyperlink>
      <w:r w:rsidR="006F3306">
        <w:rPr>
          <w:rFonts w:ascii="Arial" w:hAnsi="Arial" w:cs="Arial"/>
          <w:lang w:val="en-GB"/>
        </w:rPr>
        <w:t xml:space="preserve"> and by contacting your Students’ Union via </w:t>
      </w:r>
      <w:hyperlink r:id="rId10" w:history="1">
        <w:r w:rsidR="00A16EB4" w:rsidRPr="00465105">
          <w:rPr>
            <w:rStyle w:val="Hyperlink"/>
            <w:rFonts w:ascii="Arial" w:hAnsi="Arial" w:cs="Arial"/>
            <w:lang w:val="en-GB"/>
          </w:rPr>
          <w:t>www.tsdsu.co.uk</w:t>
        </w:r>
      </w:hyperlink>
      <w:r w:rsidR="00A16EB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</w:p>
    <w:p w14:paraId="3429CDD6" w14:textId="6211AEC3" w:rsidR="00DC4B84" w:rsidRPr="0069141A" w:rsidRDefault="00DC4B84" w:rsidP="008A25AE">
      <w:pPr>
        <w:spacing w:after="60"/>
        <w:ind w:right="-617"/>
        <w:jc w:val="both"/>
        <w:rPr>
          <w:rFonts w:ascii="Arial" w:hAnsi="Arial" w:cs="Arial"/>
          <w:i/>
          <w:lang w:val="en-GB"/>
        </w:rPr>
      </w:pPr>
      <w:r w:rsidRPr="0069141A">
        <w:rPr>
          <w:rFonts w:ascii="Arial" w:hAnsi="Arial" w:cs="Arial"/>
          <w:i/>
          <w:lang w:val="en-GB"/>
        </w:rPr>
        <w:t xml:space="preserve">This questionnaire </w:t>
      </w:r>
      <w:r w:rsidR="00EE5B5D" w:rsidRPr="0069141A">
        <w:rPr>
          <w:rFonts w:ascii="Arial" w:hAnsi="Arial" w:cs="Arial"/>
          <w:i/>
          <w:lang w:val="en-GB"/>
        </w:rPr>
        <w:t>has been designed to allow anonymity.</w:t>
      </w:r>
      <w:r w:rsidRPr="0069141A">
        <w:rPr>
          <w:rFonts w:ascii="Arial" w:hAnsi="Arial" w:cs="Arial"/>
          <w:i/>
          <w:lang w:val="en-GB"/>
        </w:rPr>
        <w:t xml:space="preserve"> </w:t>
      </w:r>
      <w:r w:rsidR="00EE5B5D" w:rsidRPr="0069141A">
        <w:rPr>
          <w:rFonts w:ascii="Arial" w:hAnsi="Arial" w:cs="Arial"/>
          <w:i/>
          <w:lang w:val="en-GB"/>
        </w:rPr>
        <w:t>Should you choose to include your name, a</w:t>
      </w:r>
      <w:r w:rsidRPr="0069141A">
        <w:rPr>
          <w:rFonts w:ascii="Arial" w:hAnsi="Arial" w:cs="Arial"/>
          <w:i/>
          <w:lang w:val="en-GB"/>
        </w:rPr>
        <w:t xml:space="preserve">ny feedback obtained will be held and processed confidentially in accordance with the Data Protection Act 1998.  </w:t>
      </w:r>
    </w:p>
    <w:p w14:paraId="42CA5E23" w14:textId="77777777" w:rsidR="007E03B6" w:rsidRPr="00490722" w:rsidRDefault="007E03B6" w:rsidP="007E03B6">
      <w:pPr>
        <w:pStyle w:val="PlainText"/>
        <w:rPr>
          <w:rFonts w:ascii="Arial" w:hAnsi="Arial" w:cs="Arial"/>
          <w:lang w:val="en-GB"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1134"/>
        <w:gridCol w:w="993"/>
        <w:gridCol w:w="1134"/>
        <w:gridCol w:w="1134"/>
        <w:gridCol w:w="992"/>
      </w:tblGrid>
      <w:tr w:rsidR="00DC4B84" w:rsidRPr="00490722" w14:paraId="09E1A913" w14:textId="77777777" w:rsidTr="00953EDB">
        <w:trPr>
          <w:trHeight w:hRule="exact" w:val="284"/>
        </w:trPr>
        <w:tc>
          <w:tcPr>
            <w:tcW w:w="2235" w:type="dxa"/>
          </w:tcPr>
          <w:p w14:paraId="688A44EC" w14:textId="77777777" w:rsidR="007E03B6" w:rsidRPr="00490722" w:rsidRDefault="007E03B6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Programme of Study</w:t>
            </w:r>
          </w:p>
        </w:tc>
        <w:tc>
          <w:tcPr>
            <w:tcW w:w="7796" w:type="dxa"/>
            <w:gridSpan w:val="7"/>
          </w:tcPr>
          <w:p w14:paraId="1B82F445" w14:textId="77777777" w:rsidR="007E03B6" w:rsidRPr="00490722" w:rsidRDefault="007E03B6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DC4B84" w:rsidRPr="00490722" w14:paraId="47C05D83" w14:textId="77777777" w:rsidTr="00953EDB">
        <w:trPr>
          <w:trHeight w:hRule="exact" w:val="284"/>
        </w:trPr>
        <w:tc>
          <w:tcPr>
            <w:tcW w:w="2235" w:type="dxa"/>
          </w:tcPr>
          <w:p w14:paraId="3120059C" w14:textId="77777777" w:rsidR="007E03B6" w:rsidRPr="00490722" w:rsidRDefault="007E03B6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Module Code</w:t>
            </w:r>
          </w:p>
        </w:tc>
        <w:tc>
          <w:tcPr>
            <w:tcW w:w="7796" w:type="dxa"/>
            <w:gridSpan w:val="7"/>
          </w:tcPr>
          <w:p w14:paraId="348404FE" w14:textId="77777777" w:rsidR="007E03B6" w:rsidRPr="00490722" w:rsidRDefault="007E03B6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DC4B84" w:rsidRPr="00490722" w14:paraId="59FA388B" w14:textId="77777777" w:rsidTr="00953EDB">
        <w:trPr>
          <w:trHeight w:hRule="exact" w:val="284"/>
        </w:trPr>
        <w:tc>
          <w:tcPr>
            <w:tcW w:w="2235" w:type="dxa"/>
          </w:tcPr>
          <w:p w14:paraId="39D0513E" w14:textId="77777777" w:rsidR="007E03B6" w:rsidRPr="00490722" w:rsidRDefault="007E03B6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Module Name</w:t>
            </w:r>
          </w:p>
        </w:tc>
        <w:tc>
          <w:tcPr>
            <w:tcW w:w="7796" w:type="dxa"/>
            <w:gridSpan w:val="7"/>
          </w:tcPr>
          <w:p w14:paraId="07C98B86" w14:textId="77777777" w:rsidR="007E03B6" w:rsidRPr="00490722" w:rsidRDefault="007E03B6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EE5B5D" w:rsidRPr="00490722" w14:paraId="15A6F1C5" w14:textId="77777777" w:rsidTr="00323CE1">
        <w:tc>
          <w:tcPr>
            <w:tcW w:w="2235" w:type="dxa"/>
            <w:vMerge w:val="restart"/>
          </w:tcPr>
          <w:p w14:paraId="6F58146B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Campus name or Distance Learner</w:t>
            </w:r>
          </w:p>
          <w:p w14:paraId="21144A9A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(please check box)</w:t>
            </w:r>
          </w:p>
        </w:tc>
        <w:tc>
          <w:tcPr>
            <w:tcW w:w="992" w:type="dxa"/>
          </w:tcPr>
          <w:p w14:paraId="227EC7FE" w14:textId="77777777" w:rsidR="00EE5B5D" w:rsidRPr="00490722" w:rsidRDefault="00B15AA0" w:rsidP="00B15AA0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 xml:space="preserve">Cardiff </w:t>
            </w:r>
          </w:p>
        </w:tc>
        <w:tc>
          <w:tcPr>
            <w:tcW w:w="1417" w:type="dxa"/>
          </w:tcPr>
          <w:p w14:paraId="74CB3123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Carmarthen</w:t>
            </w:r>
          </w:p>
        </w:tc>
        <w:tc>
          <w:tcPr>
            <w:tcW w:w="1134" w:type="dxa"/>
          </w:tcPr>
          <w:p w14:paraId="32291210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490722">
              <w:rPr>
                <w:rFonts w:ascii="Arial" w:hAnsi="Arial" w:cs="Arial"/>
                <w:b/>
                <w:lang w:val="en-GB"/>
              </w:rPr>
              <w:t>Lampeter</w:t>
            </w:r>
            <w:proofErr w:type="spellEnd"/>
          </w:p>
        </w:tc>
        <w:tc>
          <w:tcPr>
            <w:tcW w:w="993" w:type="dxa"/>
          </w:tcPr>
          <w:p w14:paraId="6CA6BD83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London</w:t>
            </w:r>
          </w:p>
        </w:tc>
        <w:tc>
          <w:tcPr>
            <w:tcW w:w="1134" w:type="dxa"/>
          </w:tcPr>
          <w:p w14:paraId="53C1324A" w14:textId="77777777" w:rsidR="00EE5B5D" w:rsidRPr="00490722" w:rsidRDefault="00B15AA0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Swansea</w:t>
            </w:r>
          </w:p>
        </w:tc>
        <w:tc>
          <w:tcPr>
            <w:tcW w:w="1134" w:type="dxa"/>
          </w:tcPr>
          <w:p w14:paraId="35B329B5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Distance Learner</w:t>
            </w:r>
          </w:p>
        </w:tc>
        <w:tc>
          <w:tcPr>
            <w:tcW w:w="992" w:type="dxa"/>
          </w:tcPr>
          <w:p w14:paraId="3553E304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Other</w:t>
            </w:r>
          </w:p>
          <w:p w14:paraId="6E38D742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(specify below)</w:t>
            </w:r>
          </w:p>
        </w:tc>
      </w:tr>
      <w:tr w:rsidR="00EE5B5D" w:rsidRPr="00490722" w14:paraId="6CF64509" w14:textId="77777777" w:rsidTr="00323CE1">
        <w:trPr>
          <w:trHeight w:val="230"/>
        </w:trPr>
        <w:tc>
          <w:tcPr>
            <w:tcW w:w="2235" w:type="dxa"/>
            <w:vMerge/>
          </w:tcPr>
          <w:p w14:paraId="4095D088" w14:textId="77777777" w:rsidR="00EE5B5D" w:rsidRPr="00490722" w:rsidRDefault="00EE5B5D" w:rsidP="004D7DC1">
            <w:pPr>
              <w:pStyle w:val="PlainText"/>
              <w:rPr>
                <w:rFonts w:ascii="Arial" w:hAnsi="Arial" w:cs="Arial"/>
                <w:b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4723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E6DD390" w14:textId="77777777" w:rsidR="00EE5B5D" w:rsidRPr="00490722" w:rsidRDefault="00FA6A78" w:rsidP="00E62595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65A1334" w14:textId="77777777" w:rsidR="00EE5B5D" w:rsidRPr="00490722" w:rsidRDefault="00291361" w:rsidP="004D7DC1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78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AE"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lang w:val="en-GB"/>
            </w:rPr>
            <w:id w:val="-86605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89F8E34" w14:textId="524578E0" w:rsidR="00EE5B5D" w:rsidRPr="00490722" w:rsidRDefault="000C1863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42587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C1F3257" w14:textId="77777777" w:rsidR="00EE5B5D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76627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DAF818" w14:textId="77777777" w:rsidR="00EE5B5D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81199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6C64F2" w14:textId="77777777" w:rsidR="00EE5B5D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12461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369628B" w14:textId="77777777" w:rsidR="00EE5B5D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</w:tr>
    </w:tbl>
    <w:p w14:paraId="3EC3629B" w14:textId="77777777" w:rsidR="007E03B6" w:rsidRPr="00490722" w:rsidRDefault="007E03B6" w:rsidP="007E03B6">
      <w:pPr>
        <w:pStyle w:val="PlainText"/>
        <w:rPr>
          <w:rFonts w:ascii="Arial" w:hAnsi="Arial" w:cs="Arial"/>
          <w:lang w:val="en-GB"/>
        </w:rPr>
      </w:pPr>
    </w:p>
    <w:p w14:paraId="68AAA35B" w14:textId="77777777" w:rsidR="007E03B6" w:rsidRPr="00490722" w:rsidRDefault="000F0465" w:rsidP="007E03B6">
      <w:pPr>
        <w:pStyle w:val="PlainText"/>
        <w:rPr>
          <w:rFonts w:ascii="Arial" w:hAnsi="Arial" w:cs="Arial"/>
          <w:lang w:val="en-GB"/>
        </w:rPr>
      </w:pPr>
      <w:r w:rsidRPr="00490722">
        <w:rPr>
          <w:rFonts w:ascii="Arial" w:hAnsi="Arial" w:cs="Arial"/>
          <w:lang w:val="en-GB"/>
        </w:rPr>
        <w:t>Please check</w:t>
      </w:r>
      <w:r w:rsidR="007E03B6" w:rsidRPr="00490722">
        <w:rPr>
          <w:rFonts w:ascii="Arial" w:hAnsi="Arial" w:cs="Arial"/>
          <w:lang w:val="en-GB"/>
        </w:rPr>
        <w:t xml:space="preserve"> the box </w:t>
      </w:r>
      <w:r w:rsidR="00AD2B23" w:rsidRPr="00490722">
        <w:rPr>
          <w:rFonts w:ascii="Arial" w:hAnsi="Arial" w:cs="Arial"/>
          <w:lang w:val="en-GB"/>
        </w:rPr>
        <w:t xml:space="preserve">below </w:t>
      </w:r>
      <w:r w:rsidR="007E03B6" w:rsidRPr="00490722">
        <w:rPr>
          <w:rFonts w:ascii="Arial" w:hAnsi="Arial" w:cs="Arial"/>
          <w:lang w:val="en-GB"/>
        </w:rPr>
        <w:t>that best matches your level of</w:t>
      </w:r>
      <w:r w:rsidR="00DC4B84" w:rsidRPr="00490722">
        <w:rPr>
          <w:rFonts w:ascii="Arial" w:hAnsi="Arial" w:cs="Arial"/>
          <w:lang w:val="en-GB"/>
        </w:rPr>
        <w:t xml:space="preserve"> attendance on</w:t>
      </w:r>
      <w:r w:rsidR="007E03B6" w:rsidRPr="00490722">
        <w:rPr>
          <w:rFonts w:ascii="Arial" w:hAnsi="Arial" w:cs="Arial"/>
          <w:lang w:val="en-GB"/>
        </w:rPr>
        <w:t xml:space="preserve"> the module:</w:t>
      </w:r>
    </w:p>
    <w:p w14:paraId="7549CC19" w14:textId="77777777" w:rsidR="00B15AA0" w:rsidRPr="00490722" w:rsidRDefault="00B15AA0" w:rsidP="007E03B6">
      <w:pPr>
        <w:pStyle w:val="PlainText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2126"/>
        <w:gridCol w:w="1985"/>
      </w:tblGrid>
      <w:tr w:rsidR="00B15AA0" w:rsidRPr="00490722" w14:paraId="1280A2D7" w14:textId="77777777" w:rsidTr="009B23EE">
        <w:tc>
          <w:tcPr>
            <w:tcW w:w="1702" w:type="dxa"/>
          </w:tcPr>
          <w:p w14:paraId="2B27C675" w14:textId="77777777" w:rsidR="00B15AA0" w:rsidRPr="00490722" w:rsidRDefault="00B15AA0" w:rsidP="007E03B6">
            <w:pPr>
              <w:pStyle w:val="PlainText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Full attendance</w:t>
            </w:r>
          </w:p>
        </w:tc>
        <w:tc>
          <w:tcPr>
            <w:tcW w:w="2268" w:type="dxa"/>
          </w:tcPr>
          <w:p w14:paraId="2FF53538" w14:textId="77777777" w:rsidR="00B15AA0" w:rsidRPr="00490722" w:rsidRDefault="00B15AA0" w:rsidP="007E03B6">
            <w:pPr>
              <w:pStyle w:val="PlainText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Missed some of the teaching sessions</w:t>
            </w:r>
          </w:p>
        </w:tc>
        <w:tc>
          <w:tcPr>
            <w:tcW w:w="1984" w:type="dxa"/>
          </w:tcPr>
          <w:p w14:paraId="6D078074" w14:textId="77777777" w:rsidR="00B15AA0" w:rsidRPr="00490722" w:rsidRDefault="00B15AA0" w:rsidP="007E03B6">
            <w:pPr>
              <w:pStyle w:val="PlainText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Missed half of the teaching sessions</w:t>
            </w:r>
          </w:p>
        </w:tc>
        <w:tc>
          <w:tcPr>
            <w:tcW w:w="2126" w:type="dxa"/>
          </w:tcPr>
          <w:p w14:paraId="53D7DD8C" w14:textId="77777777" w:rsidR="00B15AA0" w:rsidRPr="00490722" w:rsidRDefault="00B15AA0" w:rsidP="00B15AA0">
            <w:pPr>
              <w:pStyle w:val="PlainText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Missed most of the teaching sessions</w:t>
            </w:r>
          </w:p>
        </w:tc>
        <w:tc>
          <w:tcPr>
            <w:tcW w:w="1985" w:type="dxa"/>
          </w:tcPr>
          <w:p w14:paraId="1B5B23FF" w14:textId="77777777" w:rsidR="00B15AA0" w:rsidRPr="00490722" w:rsidRDefault="00B15AA0" w:rsidP="007E03B6">
            <w:pPr>
              <w:pStyle w:val="PlainText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Did not attend at all</w:t>
            </w:r>
          </w:p>
        </w:tc>
      </w:tr>
      <w:tr w:rsidR="00B15AA0" w:rsidRPr="00490722" w14:paraId="5FAB0FED" w14:textId="77777777" w:rsidTr="009B23EE">
        <w:sdt>
          <w:sdtPr>
            <w:rPr>
              <w:rFonts w:ascii="Arial" w:hAnsi="Arial" w:cs="Arial"/>
              <w:lang w:val="en-GB"/>
            </w:rPr>
            <w:id w:val="-68798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</w:tcPr>
              <w:p w14:paraId="6BF3C43B" w14:textId="77777777" w:rsidR="00B15AA0" w:rsidRPr="00490722" w:rsidRDefault="00E62595" w:rsidP="00B15AA0">
                <w:pPr>
                  <w:pStyle w:val="PlainText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2694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1BBF922" w14:textId="77777777" w:rsidR="00B15AA0" w:rsidRPr="00490722" w:rsidRDefault="00E62595" w:rsidP="00B15AA0">
                <w:pPr>
                  <w:pStyle w:val="PlainText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25933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</w:tcPr>
              <w:p w14:paraId="23513DD5" w14:textId="77777777" w:rsidR="00B15AA0" w:rsidRPr="00490722" w:rsidRDefault="00E62595" w:rsidP="00B15AA0">
                <w:pPr>
                  <w:pStyle w:val="PlainText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1399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EBDDBDC" w14:textId="77777777" w:rsidR="00B15AA0" w:rsidRPr="00490722" w:rsidRDefault="00E62595" w:rsidP="00B15AA0">
                <w:pPr>
                  <w:pStyle w:val="PlainText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2346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54A882B4" w14:textId="77777777" w:rsidR="00B15AA0" w:rsidRPr="00490722" w:rsidRDefault="00E62595" w:rsidP="00B15AA0">
                <w:pPr>
                  <w:pStyle w:val="PlainText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tc>
          </w:sdtContent>
        </w:sdt>
      </w:tr>
    </w:tbl>
    <w:p w14:paraId="05C00C7C" w14:textId="3F624844" w:rsidR="007E03B6" w:rsidRPr="00490722" w:rsidRDefault="007E03B6" w:rsidP="008A25AE">
      <w:pPr>
        <w:spacing w:before="120" w:after="120" w:line="276" w:lineRule="auto"/>
        <w:rPr>
          <w:rFonts w:ascii="Arial" w:hAnsi="Arial" w:cs="Arial"/>
          <w:lang w:val="en-GB"/>
        </w:rPr>
      </w:pPr>
      <w:r w:rsidRPr="00490722">
        <w:rPr>
          <w:rFonts w:ascii="Arial" w:hAnsi="Arial" w:cs="Arial"/>
          <w:lang w:val="en-GB"/>
        </w:rPr>
        <w:t xml:space="preserve">Please </w:t>
      </w:r>
      <w:r w:rsidR="000F0465" w:rsidRPr="00490722">
        <w:rPr>
          <w:rFonts w:ascii="Arial" w:hAnsi="Arial" w:cs="Arial"/>
          <w:lang w:val="en-GB"/>
        </w:rPr>
        <w:t xml:space="preserve">check </w:t>
      </w:r>
      <w:r w:rsidR="00830CB0" w:rsidRPr="00490722">
        <w:rPr>
          <w:rFonts w:ascii="Arial" w:hAnsi="Arial" w:cs="Arial"/>
          <w:lang w:val="en-GB"/>
        </w:rPr>
        <w:t>ONE</w:t>
      </w:r>
      <w:r w:rsidRPr="00490722">
        <w:rPr>
          <w:rFonts w:ascii="Arial" w:hAnsi="Arial" w:cs="Arial"/>
          <w:lang w:val="en-GB"/>
        </w:rPr>
        <w:t xml:space="preserve"> box to indicate your opinion about each statement</w:t>
      </w:r>
      <w:r w:rsidR="00830CB0" w:rsidRPr="00490722">
        <w:rPr>
          <w:rFonts w:ascii="Arial" w:hAnsi="Arial" w:cs="Arial"/>
          <w:lang w:val="en-GB"/>
        </w:rPr>
        <w:t xml:space="preserve"> with regard to this module.</w:t>
      </w:r>
    </w:p>
    <w:tbl>
      <w:tblPr>
        <w:tblW w:w="1006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5387"/>
        <w:gridCol w:w="898"/>
        <w:gridCol w:w="661"/>
        <w:gridCol w:w="851"/>
        <w:gridCol w:w="850"/>
        <w:gridCol w:w="851"/>
        <w:gridCol w:w="567"/>
      </w:tblGrid>
      <w:tr w:rsidR="000F6008" w:rsidRPr="00490722" w14:paraId="04D75737" w14:textId="77777777" w:rsidTr="00323CE1">
        <w:trPr>
          <w:trHeight w:val="113"/>
          <w:tblHeader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9936" w14:textId="77777777" w:rsidR="000F6008" w:rsidRPr="00490722" w:rsidRDefault="000F6008" w:rsidP="004D7DC1">
            <w:pPr>
              <w:tabs>
                <w:tab w:val="left" w:pos="225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6DE1" w14:textId="77777777" w:rsidR="000F6008" w:rsidRPr="00490722" w:rsidRDefault="000F6008" w:rsidP="004D7DC1">
            <w:pPr>
              <w:jc w:val="center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sz w:val="18"/>
                <w:lang w:val="en-GB"/>
              </w:rPr>
              <w:t>Definitely agree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3298" w14:textId="77777777" w:rsidR="000F6008" w:rsidRPr="00490722" w:rsidRDefault="000F6008" w:rsidP="004D7DC1">
            <w:pPr>
              <w:jc w:val="center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sz w:val="18"/>
                <w:lang w:val="en-GB"/>
              </w:rPr>
              <w:t>Mostly agree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D399" w14:textId="77777777" w:rsidR="000F6008" w:rsidRPr="00490722" w:rsidRDefault="000F6008" w:rsidP="004D7DC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90722">
              <w:rPr>
                <w:rFonts w:ascii="Arial" w:hAnsi="Arial" w:cs="Arial"/>
                <w:sz w:val="18"/>
                <w:lang w:val="en-GB"/>
              </w:rPr>
              <w:t>Neither agree nor disagree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174" w14:textId="77777777" w:rsidR="000F6008" w:rsidRPr="00490722" w:rsidRDefault="000F6008" w:rsidP="004D7DC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90722">
              <w:rPr>
                <w:rFonts w:ascii="Arial" w:hAnsi="Arial" w:cs="Arial"/>
                <w:sz w:val="18"/>
                <w:lang w:val="en-GB"/>
              </w:rPr>
              <w:t>Mostly disagree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60E" w14:textId="77777777" w:rsidR="000F6008" w:rsidRPr="00490722" w:rsidRDefault="000F6008" w:rsidP="004D7DC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90722">
              <w:rPr>
                <w:rFonts w:ascii="Arial" w:hAnsi="Arial" w:cs="Arial"/>
                <w:sz w:val="18"/>
                <w:lang w:val="en-GB"/>
              </w:rPr>
              <w:t>Definitely disagree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0BE6" w14:textId="77777777" w:rsidR="000F6008" w:rsidRPr="00490722" w:rsidRDefault="000F6008" w:rsidP="004D7DC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490722">
              <w:rPr>
                <w:rFonts w:ascii="Arial" w:hAnsi="Arial" w:cs="Arial"/>
                <w:sz w:val="18"/>
                <w:lang w:val="en-GB"/>
              </w:rPr>
              <w:t>N/A</w:t>
            </w:r>
          </w:p>
        </w:tc>
      </w:tr>
      <w:tr w:rsidR="000F6008" w:rsidRPr="00490722" w14:paraId="409FE13A" w14:textId="0E6B7705" w:rsidTr="009A25EC">
        <w:trPr>
          <w:trHeight w:val="113"/>
        </w:trPr>
        <w:tc>
          <w:tcPr>
            <w:tcW w:w="10065" w:type="dxa"/>
            <w:gridSpan w:val="7"/>
            <w:shd w:val="clear" w:color="auto" w:fill="DBE5F1"/>
            <w:vAlign w:val="center"/>
          </w:tcPr>
          <w:p w14:paraId="54399898" w14:textId="081E5339" w:rsidR="000F6008" w:rsidRPr="00490722" w:rsidRDefault="000F6008" w:rsidP="004D7DC1">
            <w:pPr>
              <w:jc w:val="center"/>
              <w:rPr>
                <w:rFonts w:ascii="Arial" w:hAnsi="Arial" w:cs="Arial"/>
                <w:b/>
                <w:color w:val="FFFFFF"/>
                <w:bdr w:val="single" w:sz="4" w:space="0" w:color="auto" w:frame="1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Your contribution</w:t>
            </w:r>
          </w:p>
        </w:tc>
      </w:tr>
      <w:tr w:rsidR="000F6008" w:rsidRPr="00490722" w14:paraId="187BC6E6" w14:textId="6F9E7F1F" w:rsidTr="00323CE1">
        <w:trPr>
          <w:trHeight w:val="113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03806" w14:textId="4E648DF4" w:rsidR="000F6008" w:rsidRPr="00490722" w:rsidRDefault="000F6008" w:rsidP="000C1863">
            <w:pPr>
              <w:numPr>
                <w:ilvl w:val="0"/>
                <w:numId w:val="1"/>
              </w:numPr>
              <w:tabs>
                <w:tab w:val="left" w:pos="321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>You were sufficiently prepared for the module’s sessions</w:t>
            </w:r>
            <w:r w:rsidR="00385979">
              <w:rPr>
                <w:rFonts w:ascii="Arial" w:hAnsi="Arial" w:cs="Arial"/>
                <w:lang w:val="en-GB"/>
              </w:rPr>
              <w:t xml:space="preserve"> and made appropriate contributions to the module</w:t>
            </w:r>
            <w:r w:rsidRPr="0049072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213724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222BC" w14:textId="493BBE99" w:rsidR="000F6008" w:rsidRPr="00490722" w:rsidRDefault="008A25AE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15495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B56FE" w14:textId="56602793" w:rsidR="000F6008" w:rsidRPr="00490722" w:rsidRDefault="008A25AE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22611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5402B" w14:textId="0E7AFD1C" w:rsidR="000F6008" w:rsidRPr="00490722" w:rsidRDefault="008A25AE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764525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B68B2" w14:textId="62A539BA" w:rsidR="000F6008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7760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C3B8B" w14:textId="3B53CE0D" w:rsidR="000F6008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53D41" w14:textId="57F4C5F4" w:rsidR="000F6008" w:rsidRPr="00490722" w:rsidRDefault="00385979" w:rsidP="004D7D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lang w:val="en-GB"/>
              </w:rPr>
              <w:t>☐</w:t>
            </w:r>
          </w:p>
        </w:tc>
      </w:tr>
      <w:tr w:rsidR="007E03B6" w:rsidRPr="00490722" w14:paraId="3E7F8D25" w14:textId="77777777" w:rsidTr="009A25EC">
        <w:trPr>
          <w:trHeight w:val="113"/>
        </w:trPr>
        <w:tc>
          <w:tcPr>
            <w:tcW w:w="10065" w:type="dxa"/>
            <w:gridSpan w:val="7"/>
            <w:tcBorders>
              <w:top w:val="nil"/>
            </w:tcBorders>
            <w:shd w:val="clear" w:color="auto" w:fill="DBE5F1"/>
            <w:vAlign w:val="center"/>
          </w:tcPr>
          <w:p w14:paraId="06E94819" w14:textId="77777777" w:rsidR="007E03B6" w:rsidRPr="00490722" w:rsidRDefault="007E03B6" w:rsidP="004D7DC1">
            <w:pPr>
              <w:jc w:val="center"/>
              <w:rPr>
                <w:rFonts w:ascii="Arial" w:hAnsi="Arial" w:cs="Arial"/>
                <w:b/>
                <w:color w:val="FFFFFF"/>
                <w:bdr w:val="single" w:sz="4" w:space="0" w:color="auto" w:frame="1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The teaching on my module</w:t>
            </w:r>
          </w:p>
        </w:tc>
      </w:tr>
      <w:tr w:rsidR="007E03B6" w:rsidRPr="00490722" w14:paraId="6A75F28B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3E56A8C5" w14:textId="33A7DF39" w:rsidR="007E03B6" w:rsidRPr="00490722" w:rsidRDefault="00AF33EA" w:rsidP="000C1863">
            <w:pPr>
              <w:numPr>
                <w:ilvl w:val="0"/>
                <w:numId w:val="1"/>
              </w:numPr>
              <w:tabs>
                <w:tab w:val="left" w:pos="32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lecturer(s) has / have been good at explaining things and have made the subject interesting.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07407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56FBA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859736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E41A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2157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A6F64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45397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04724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48076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5F491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54282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A412E7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7E03B6" w:rsidRPr="00490722" w14:paraId="733B7723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2E2D9529" w14:textId="6A3481AC" w:rsidR="0031725C" w:rsidRPr="00E670AD" w:rsidRDefault="0031725C" w:rsidP="000C1863">
            <w:pPr>
              <w:numPr>
                <w:ilvl w:val="0"/>
                <w:numId w:val="1"/>
              </w:numPr>
              <w:tabs>
                <w:tab w:val="left" w:pos="321"/>
                <w:tab w:val="left" w:pos="360"/>
              </w:tabs>
              <w:rPr>
                <w:rFonts w:ascii="Arial" w:hAnsi="Arial" w:cs="Arial"/>
                <w:lang w:val="en-GB"/>
              </w:rPr>
            </w:pPr>
            <w:r w:rsidRPr="00E670AD">
              <w:rPr>
                <w:rFonts w:ascii="Arial" w:hAnsi="Arial" w:cs="Arial"/>
                <w:lang w:val="en-GB"/>
              </w:rPr>
              <w:t>The module has challenged me to achieve my best work</w:t>
            </w:r>
            <w:r w:rsidR="00AF33EA">
              <w:rPr>
                <w:rFonts w:ascii="Arial" w:hAnsi="Arial" w:cs="Arial"/>
                <w:lang w:val="en-GB"/>
              </w:rPr>
              <w:t xml:space="preserve"> and is intellectually stimulating</w:t>
            </w:r>
            <w:r w:rsidRPr="00E670AD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7408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01EFC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45233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18243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80837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F2093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46354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19840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36533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A717D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56424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0C8FD" w14:textId="77777777" w:rsidR="007E03B6" w:rsidRPr="00490722" w:rsidRDefault="00E62595" w:rsidP="004D7DC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7E03B6" w:rsidRPr="00490722" w14:paraId="3880611E" w14:textId="77777777" w:rsidTr="009A25EC">
        <w:trPr>
          <w:trHeight w:val="113"/>
        </w:trPr>
        <w:tc>
          <w:tcPr>
            <w:tcW w:w="10065" w:type="dxa"/>
            <w:gridSpan w:val="7"/>
            <w:shd w:val="clear" w:color="auto" w:fill="DBE5F1"/>
            <w:vAlign w:val="center"/>
          </w:tcPr>
          <w:p w14:paraId="4BFCB389" w14:textId="77777777" w:rsidR="007E03B6" w:rsidRPr="00490722" w:rsidRDefault="007E03B6" w:rsidP="004D7DC1">
            <w:pPr>
              <w:jc w:val="center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Module content and structure</w:t>
            </w:r>
          </w:p>
        </w:tc>
      </w:tr>
      <w:tr w:rsidR="007E03B6" w:rsidRPr="00490722" w14:paraId="15220CF8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29621855" w14:textId="11302915" w:rsidR="007E03B6" w:rsidRPr="00490722" w:rsidRDefault="008A25AE" w:rsidP="000C1863">
            <w:pPr>
              <w:numPr>
                <w:ilvl w:val="0"/>
                <w:numId w:val="1"/>
              </w:numPr>
              <w:tabs>
                <w:tab w:val="left" w:pos="321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ab/>
            </w:r>
            <w:r w:rsidR="0031725C">
              <w:rPr>
                <w:rFonts w:ascii="Arial" w:hAnsi="Arial" w:cs="Arial"/>
                <w:lang w:val="en-GB"/>
              </w:rPr>
              <w:t>The module has provided me with opportunities to explore ideas or concepts in depth.</w:t>
            </w:r>
            <w:r w:rsidR="007E03B6" w:rsidRPr="00490722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37334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C39BD" w14:textId="77777777" w:rsidR="007E03B6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29150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FDEBB" w14:textId="77777777" w:rsidR="007E03B6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717252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061F5" w14:textId="77777777" w:rsidR="007E03B6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0863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ACC6B" w14:textId="77777777" w:rsidR="007E03B6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30191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10B98" w14:textId="77777777" w:rsidR="007E03B6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92970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6C78B" w14:textId="77777777" w:rsidR="007E03B6" w:rsidRPr="00490722" w:rsidRDefault="00E62595" w:rsidP="004D7DC1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35D1FF77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5658481B" w14:textId="77777777" w:rsidR="00E670AD" w:rsidRPr="00490722" w:rsidRDefault="00E670AD" w:rsidP="000C1863">
            <w:pPr>
              <w:numPr>
                <w:ilvl w:val="0"/>
                <w:numId w:val="1"/>
              </w:numPr>
              <w:tabs>
                <w:tab w:val="left" w:pos="32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module has provided me with opportunities to bring together information from different topics.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764306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30EA0" w14:textId="606056B8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008936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4C94C" w14:textId="449A4C5A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58931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B32CA" w14:textId="5A9BAFD8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131131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8427A" w14:textId="33585CC5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076434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B2D05" w14:textId="6A21A7C7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34821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AE578" w14:textId="71623CAD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13AB0D3E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73A918A9" w14:textId="77777777" w:rsidR="00E670AD" w:rsidRPr="00490722" w:rsidRDefault="00E670AD" w:rsidP="000C1863">
            <w:pPr>
              <w:numPr>
                <w:ilvl w:val="0"/>
                <w:numId w:val="1"/>
              </w:numPr>
              <w:tabs>
                <w:tab w:val="left" w:pos="321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>The overall structure of the module was clear and coherent.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26461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3F5CB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89994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943E4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35684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E3ED3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76298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CD296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8700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7853B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035724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EFFE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2516F07B" w14:textId="77777777" w:rsidTr="009A25EC">
        <w:trPr>
          <w:trHeight w:val="113"/>
        </w:trPr>
        <w:tc>
          <w:tcPr>
            <w:tcW w:w="10065" w:type="dxa"/>
            <w:gridSpan w:val="7"/>
            <w:shd w:val="clear" w:color="auto" w:fill="DBE5F1"/>
            <w:vAlign w:val="center"/>
          </w:tcPr>
          <w:p w14:paraId="2427C756" w14:textId="77777777" w:rsidR="00E670AD" w:rsidRPr="00490722" w:rsidRDefault="00E670AD" w:rsidP="00E670AD">
            <w:pPr>
              <w:jc w:val="center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Module delivery</w:t>
            </w:r>
            <w:r>
              <w:rPr>
                <w:rFonts w:ascii="Arial" w:hAnsi="Arial" w:cs="Arial"/>
                <w:b/>
                <w:lang w:val="en-GB"/>
              </w:rPr>
              <w:t xml:space="preserve"> and organisation</w:t>
            </w:r>
          </w:p>
        </w:tc>
      </w:tr>
      <w:tr w:rsidR="00E670AD" w:rsidRPr="00490722" w14:paraId="663C9455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6385A57C" w14:textId="77777777" w:rsidR="00E670AD" w:rsidRPr="00490722" w:rsidRDefault="00E670AD" w:rsidP="004151CC">
            <w:pPr>
              <w:numPr>
                <w:ilvl w:val="0"/>
                <w:numId w:val="1"/>
              </w:numPr>
              <w:tabs>
                <w:tab w:val="left" w:pos="326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>Teaching methods were appropriate to the subject matter of the module.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589159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A5F5D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837266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93A0C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34013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487DE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897122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D419E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19388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B087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69407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F99D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4DD91194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3D135D91" w14:textId="4DBCC17F" w:rsidR="00E670AD" w:rsidRPr="00490722" w:rsidRDefault="00E670AD" w:rsidP="004151CC">
            <w:pPr>
              <w:numPr>
                <w:ilvl w:val="0"/>
                <w:numId w:val="1"/>
              </w:numPr>
              <w:tabs>
                <w:tab w:val="left" w:pos="32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have had the right opportunities to work with other students as part of this module.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1765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9519A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56221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C573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278325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9A8E7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7634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15EF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43312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3FFCB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998495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8EA15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04178FD6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1B842E77" w14:textId="65365804" w:rsidR="00E670AD" w:rsidRPr="00490722" w:rsidRDefault="00E670AD" w:rsidP="004151CC">
            <w:pPr>
              <w:numPr>
                <w:ilvl w:val="0"/>
                <w:numId w:val="1"/>
              </w:numPr>
              <w:tabs>
                <w:tab w:val="left" w:pos="326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The module </w:t>
            </w:r>
            <w:r>
              <w:rPr>
                <w:rFonts w:ascii="Arial" w:hAnsi="Arial" w:cs="Arial"/>
                <w:lang w:val="en-GB"/>
              </w:rPr>
              <w:t>has been well organised.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387758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73A96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4877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F5E89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093115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AAA0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162538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8A223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10726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0CDEA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044627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86280" w14:textId="77777777" w:rsidR="00E670AD" w:rsidRPr="00490722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701F6471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16F5B539" w14:textId="77777777" w:rsidR="00E670AD" w:rsidRPr="00490722" w:rsidRDefault="00E670AD" w:rsidP="004151CC">
            <w:pPr>
              <w:numPr>
                <w:ilvl w:val="0"/>
                <w:numId w:val="1"/>
              </w:numPr>
              <w:tabs>
                <w:tab w:val="left" w:pos="32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Any changes in the teaching or timetable for the module have been communicated effectively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482227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61330" w14:textId="539971A3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34698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AFD38" w14:textId="528D32BB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6562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10CA9" w14:textId="21091A80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5943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F7588" w14:textId="350AA8FA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6899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C967C" w14:textId="3B348717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27740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5CFBE" w14:textId="561B4D2D" w:rsidR="00E670AD" w:rsidRDefault="00E670AD" w:rsidP="00E670A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369F5529" w14:textId="77777777" w:rsidTr="009A25EC">
        <w:trPr>
          <w:trHeight w:val="113"/>
        </w:trPr>
        <w:tc>
          <w:tcPr>
            <w:tcW w:w="10065" w:type="dxa"/>
            <w:gridSpan w:val="7"/>
            <w:shd w:val="clear" w:color="auto" w:fill="DBE5F1"/>
            <w:vAlign w:val="center"/>
          </w:tcPr>
          <w:p w14:paraId="7F5D3AA2" w14:textId="5A343286" w:rsidR="00E670AD" w:rsidRPr="00490722" w:rsidRDefault="00E670AD" w:rsidP="00E670AD">
            <w:pPr>
              <w:jc w:val="center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lastRenderedPageBreak/>
              <w:t>Assessment and feedback</w:t>
            </w:r>
          </w:p>
        </w:tc>
      </w:tr>
      <w:tr w:rsidR="00E670AD" w:rsidRPr="00490722" w14:paraId="34D9CC28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05EACDCC" w14:textId="48D347AD" w:rsidR="00E670AD" w:rsidRPr="00490722" w:rsidRDefault="00E670AD" w:rsidP="00E670AD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Marking </w:t>
            </w:r>
            <w:r>
              <w:rPr>
                <w:rFonts w:ascii="Arial" w:hAnsi="Arial" w:cs="Arial"/>
                <w:lang w:val="en-GB"/>
              </w:rPr>
              <w:t>and assessment have been</w:t>
            </w:r>
            <w:r w:rsidRPr="00490722">
              <w:rPr>
                <w:rFonts w:ascii="Arial" w:hAnsi="Arial" w:cs="Arial"/>
                <w:lang w:val="en-GB"/>
              </w:rPr>
              <w:t xml:space="preserve"> fair (if you’ve only recently submitted or are about to submit, please check the N/A box).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1524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5C21C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983128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46C16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85168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35F82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90307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3DE10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62523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ACB81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796066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DD679" w14:textId="586F81CC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6AD71414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2279D919" w14:textId="1AD0D45C" w:rsidR="00E670AD" w:rsidRPr="00490722" w:rsidRDefault="00E670AD" w:rsidP="00E670AD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>The criteria used in assessment/marking have been specified clearly in advance of submission.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416931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A6142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52344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1FE43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9722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42FA5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347246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4CEF2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2011333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3D316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32154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5BD2C" w14:textId="6B7FA459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6DA6E151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582A2DF6" w14:textId="31E2F938" w:rsidR="00E670AD" w:rsidRPr="00490722" w:rsidRDefault="00E670AD" w:rsidP="00E670AD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Feedback on my work has been </w:t>
            </w:r>
            <w:r>
              <w:rPr>
                <w:rFonts w:ascii="Arial" w:hAnsi="Arial" w:cs="Arial"/>
                <w:lang w:val="en-GB"/>
              </w:rPr>
              <w:t>timely (i.e.</w:t>
            </w:r>
            <w:r w:rsidRPr="00490722">
              <w:rPr>
                <w:rFonts w:ascii="Arial" w:hAnsi="Arial" w:cs="Arial"/>
                <w:lang w:val="en-GB"/>
              </w:rPr>
              <w:t xml:space="preserve"> within 20 term-time days of submission</w:t>
            </w:r>
            <w:r>
              <w:rPr>
                <w:rFonts w:ascii="Arial" w:hAnsi="Arial" w:cs="Arial"/>
                <w:lang w:val="en-GB"/>
              </w:rPr>
              <w:t>)</w:t>
            </w:r>
            <w:r w:rsidRPr="00490722">
              <w:rPr>
                <w:rFonts w:ascii="Arial" w:hAnsi="Arial" w:cs="Arial"/>
                <w:lang w:val="en-GB"/>
              </w:rPr>
              <w:t xml:space="preserve"> (if you are not yet due to receive feedback then please check the N/A box).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139769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22961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20124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A6779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89112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062C1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945270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938C4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65587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388F4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41360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9B2A2" w14:textId="01AF01C1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43188CA1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361ED2EB" w14:textId="1EE992BC" w:rsidR="00E670AD" w:rsidRPr="00490722" w:rsidRDefault="00E670AD" w:rsidP="00E670AD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Where I have received feedback on my work, comments have been </w:t>
            </w:r>
            <w:r>
              <w:rPr>
                <w:rFonts w:ascii="Arial" w:hAnsi="Arial" w:cs="Arial"/>
                <w:lang w:val="en-GB"/>
              </w:rPr>
              <w:t>helpful</w:t>
            </w:r>
            <w:r w:rsidRPr="00490722">
              <w:rPr>
                <w:rFonts w:ascii="Arial" w:hAnsi="Arial" w:cs="Arial"/>
                <w:lang w:val="en-GB"/>
              </w:rPr>
              <w:t xml:space="preserve"> (if you are not yet due to receive feedback then please check the N/A box).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28139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E49D3" w14:textId="32BA730C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427147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3164C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326046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B11A3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25139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0849C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39355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C522D" w14:textId="77777777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345532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96BC8" w14:textId="745C95BE" w:rsidR="00E670AD" w:rsidRPr="00490722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5A397078" w14:textId="77777777" w:rsidTr="005D7007">
        <w:trPr>
          <w:trHeight w:val="57"/>
        </w:trPr>
        <w:tc>
          <w:tcPr>
            <w:tcW w:w="10065" w:type="dxa"/>
            <w:gridSpan w:val="7"/>
            <w:shd w:val="clear" w:color="auto" w:fill="DBE5F1" w:themeFill="accent1" w:themeFillTint="33"/>
            <w:vAlign w:val="center"/>
          </w:tcPr>
          <w:p w14:paraId="3DEA227A" w14:textId="07FCE9B8" w:rsidR="005D7007" w:rsidRDefault="005D7007" w:rsidP="005D7007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Your voice</w:t>
            </w:r>
          </w:p>
        </w:tc>
      </w:tr>
      <w:tr w:rsidR="00E670AD" w:rsidRPr="00490722" w14:paraId="65AF4115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3D710E31" w14:textId="69E7956E" w:rsidR="00E670AD" w:rsidRDefault="00E670AD" w:rsidP="00E670AD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My feedback on the module is listened to and valued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1644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A44A5" w14:textId="13048AF5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345011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8356D" w14:textId="29438ADD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82231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65504" w14:textId="1F331AF3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734511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839B2" w14:textId="069DADE1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853946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1A20D5" w14:textId="6A243CCB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49692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A4392" w14:textId="538329CE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E670AD" w:rsidRPr="00490722" w14:paraId="54B9ACE3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0F60A503" w14:textId="662FD174" w:rsidR="00E670AD" w:rsidRDefault="00E670AD" w:rsidP="00E670AD">
            <w:pPr>
              <w:numPr>
                <w:ilvl w:val="0"/>
                <w:numId w:val="1"/>
              </w:numPr>
              <w:tabs>
                <w:tab w:val="left" w:pos="225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 is clear to me how my feedback on this module will be acted upon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48987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72A87" w14:textId="6FDA547B" w:rsidR="00E670AD" w:rsidRDefault="005D7007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898437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726A0" w14:textId="46044BD9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835883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1C110" w14:textId="2DDE8C37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213644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83CE3" w14:textId="4DB5DF4A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731123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47B2D" w14:textId="5543F465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84019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6355B" w14:textId="1BDF7247" w:rsidR="00E670AD" w:rsidRDefault="00E670AD" w:rsidP="00E670AD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61078F47" w14:textId="77777777" w:rsidTr="009A25EC">
        <w:trPr>
          <w:trHeight w:val="113"/>
        </w:trPr>
        <w:tc>
          <w:tcPr>
            <w:tcW w:w="10065" w:type="dxa"/>
            <w:gridSpan w:val="7"/>
            <w:shd w:val="clear" w:color="auto" w:fill="DBE5F1"/>
            <w:vAlign w:val="center"/>
          </w:tcPr>
          <w:p w14:paraId="722A6F95" w14:textId="31F1949F" w:rsidR="005D7007" w:rsidRPr="00490722" w:rsidRDefault="005D7007" w:rsidP="005D70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Academic support</w:t>
            </w:r>
          </w:p>
        </w:tc>
      </w:tr>
      <w:tr w:rsidR="005D7007" w:rsidRPr="00490722" w14:paraId="7B07736F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7A108336" w14:textId="2F095D06" w:rsidR="005D7007" w:rsidRPr="00490722" w:rsidRDefault="005D7007" w:rsidP="005D7007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I have received sufficient advice and </w:t>
            </w:r>
            <w:r>
              <w:rPr>
                <w:rFonts w:ascii="Arial" w:hAnsi="Arial" w:cs="Arial"/>
                <w:lang w:val="en-GB"/>
              </w:rPr>
              <w:t>guidance</w:t>
            </w:r>
            <w:r w:rsidRPr="0049072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from staff in relation to </w:t>
            </w:r>
            <w:r w:rsidRPr="00490722">
              <w:rPr>
                <w:rFonts w:ascii="Arial" w:hAnsi="Arial" w:cs="Arial"/>
                <w:lang w:val="en-GB"/>
              </w:rPr>
              <w:t>the module.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68201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6A873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903723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92B1A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9527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770CB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200156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EE83F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5920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10A42F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90104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77D1C" w14:textId="1EE76B3A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1EF6C9B7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67E4687A" w14:textId="76365F00" w:rsidR="005D7007" w:rsidRPr="00490722" w:rsidRDefault="005D7007" w:rsidP="005D7007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>I have been able to contact staff when I needed to.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42804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8F39A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94167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62845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7342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3CA4A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757334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44FF4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25164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BF9AA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106078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5C72C" w14:textId="17BE2FA4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5DFB9F25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7CA52614" w14:textId="02BFEB9A" w:rsidR="005D7007" w:rsidRPr="00490722" w:rsidRDefault="005D7007" w:rsidP="005D7007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Support materials on Moodle (handouts, assessment briefs, etc.) were accessible and relevant.       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7372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2BABC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32982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2A6AB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216817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0EF4C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71585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91625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90820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353B3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913887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EADBB" w14:textId="3438D13D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5F8B57BA" w14:textId="77777777" w:rsidTr="009A25EC">
        <w:trPr>
          <w:trHeight w:val="113"/>
        </w:trPr>
        <w:tc>
          <w:tcPr>
            <w:tcW w:w="10065" w:type="dxa"/>
            <w:gridSpan w:val="7"/>
            <w:shd w:val="clear" w:color="auto" w:fill="DBE5F1"/>
            <w:vAlign w:val="center"/>
          </w:tcPr>
          <w:p w14:paraId="191541D5" w14:textId="16230C36" w:rsidR="005D7007" w:rsidRPr="00490722" w:rsidRDefault="005D7007" w:rsidP="005D7007">
            <w:pPr>
              <w:jc w:val="center"/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b/>
                <w:lang w:val="en-GB"/>
              </w:rPr>
              <w:t>Resources</w:t>
            </w:r>
          </w:p>
        </w:tc>
      </w:tr>
      <w:tr w:rsidR="005D7007" w:rsidRPr="00490722" w14:paraId="02A92099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7FB1621E" w14:textId="2FA4A337" w:rsidR="005D7007" w:rsidRPr="00490722" w:rsidRDefault="005D7007" w:rsidP="00AF33EA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" w:hAnsi="Arial" w:cs="Arial"/>
                <w:lang w:val="en-GB"/>
              </w:rPr>
            </w:pPr>
            <w:r w:rsidRPr="00490722">
              <w:rPr>
                <w:rFonts w:ascii="Arial" w:hAnsi="Arial" w:cs="Arial"/>
                <w:lang w:val="en-GB"/>
              </w:rPr>
              <w:t xml:space="preserve">I have been able to access </w:t>
            </w:r>
            <w:r w:rsidR="00AF33EA">
              <w:rPr>
                <w:rFonts w:ascii="Arial" w:hAnsi="Arial" w:cs="Arial"/>
                <w:lang w:val="en-GB"/>
              </w:rPr>
              <w:t>course specific</w:t>
            </w:r>
            <w:r w:rsidR="00AF33EA" w:rsidRPr="00490722">
              <w:rPr>
                <w:rFonts w:ascii="Arial" w:hAnsi="Arial" w:cs="Arial"/>
                <w:lang w:val="en-GB"/>
              </w:rPr>
              <w:t xml:space="preserve"> </w:t>
            </w:r>
            <w:r w:rsidR="00AF33EA">
              <w:rPr>
                <w:rFonts w:ascii="Arial" w:hAnsi="Arial" w:cs="Arial"/>
                <w:lang w:val="en-GB"/>
              </w:rPr>
              <w:t xml:space="preserve">resources (e.g. </w:t>
            </w:r>
            <w:r w:rsidRPr="00490722">
              <w:rPr>
                <w:rFonts w:ascii="Arial" w:hAnsi="Arial" w:cs="Arial"/>
                <w:lang w:val="en-GB"/>
              </w:rPr>
              <w:t xml:space="preserve">equipment, facilities, </w:t>
            </w:r>
            <w:r w:rsidR="00AF33EA">
              <w:rPr>
                <w:rFonts w:ascii="Arial" w:hAnsi="Arial" w:cs="Arial"/>
                <w:lang w:val="en-GB"/>
              </w:rPr>
              <w:t>software or collections)</w:t>
            </w:r>
            <w:r w:rsidRPr="00490722">
              <w:rPr>
                <w:rFonts w:ascii="Arial" w:hAnsi="Arial" w:cs="Arial"/>
                <w:lang w:val="en-GB"/>
              </w:rPr>
              <w:t xml:space="preserve"> when I needed to</w:t>
            </w:r>
            <w:r>
              <w:rPr>
                <w:rFonts w:ascii="Arial" w:hAnsi="Arial" w:cs="Arial"/>
                <w:lang w:val="en-GB"/>
              </w:rPr>
              <w:t xml:space="preserve"> for this module</w:t>
            </w:r>
            <w:r w:rsidRPr="0049072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</w:t>
            </w:r>
            <w:r w:rsidRPr="00490722">
              <w:rPr>
                <w:rFonts w:ascii="Arial" w:hAnsi="Arial" w:cs="Arial"/>
                <w:lang w:val="en-GB"/>
              </w:rPr>
              <w:t>if applicable</w:t>
            </w:r>
            <w:r>
              <w:rPr>
                <w:rFonts w:ascii="Arial" w:hAnsi="Arial" w:cs="Arial"/>
                <w:lang w:val="en-GB"/>
              </w:rPr>
              <w:t>)</w:t>
            </w:r>
            <w:r w:rsidRPr="0049072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624506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E1A26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97247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E0A61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32687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11EA1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456523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0D5D5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540735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85A4C" w14:textId="77777777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425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CCA49" w14:textId="023DA0C4" w:rsidR="005D7007" w:rsidRPr="00490722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4985782C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2D544B66" w14:textId="31E2D8D9" w:rsidR="005D7007" w:rsidRPr="00490722" w:rsidRDefault="005D7007" w:rsidP="005D7007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library resources (e.g. books, online services and learning spaces) have supported my learning well on this module.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76141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D5C48" w14:textId="1BA9AD5D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18131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9E090" w14:textId="37F84F36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92841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8ED2C" w14:textId="4C03988B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0908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F8A4C" w14:textId="40FFE2BD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55815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9733B" w14:textId="33AA491F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921973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66E62" w14:textId="53153DF2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  <w:tr w:rsidR="005D7007" w:rsidRPr="00490722" w14:paraId="109D302E" w14:textId="77777777" w:rsidTr="00323CE1">
        <w:trPr>
          <w:trHeight w:val="113"/>
        </w:trPr>
        <w:tc>
          <w:tcPr>
            <w:tcW w:w="5387" w:type="dxa"/>
            <w:shd w:val="clear" w:color="auto" w:fill="auto"/>
            <w:vAlign w:val="center"/>
          </w:tcPr>
          <w:p w14:paraId="20601045" w14:textId="75A42072" w:rsidR="005D7007" w:rsidRDefault="005D7007" w:rsidP="005D7007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IT resources and facilities provided have supported my learning well on this module.</w:t>
            </w:r>
          </w:p>
        </w:tc>
        <w:tc>
          <w:tcPr>
            <w:tcW w:w="89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593742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CEA34" w14:textId="12DEE3DD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768434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19D24" w14:textId="741FDE74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1741448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63629" w14:textId="05A60786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30466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892B1" w14:textId="4D7B4B10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64750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07B4C" w14:textId="0DFB852C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id w:val="-1388645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6FB22" w14:textId="69884560" w:rsidR="005D7007" w:rsidRDefault="005D7007" w:rsidP="005D700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GB"/>
                  </w:rPr>
                </w:pPr>
                <w:r w:rsidRPr="00490722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</w:tr>
    </w:tbl>
    <w:p w14:paraId="520158D2" w14:textId="601D3352" w:rsidR="00F03E2D" w:rsidRDefault="00F03E2D" w:rsidP="007E03B6">
      <w:pPr>
        <w:pStyle w:val="PlainText"/>
        <w:rPr>
          <w:rFonts w:ascii="Arial" w:hAnsi="Arial" w:cs="Arial"/>
          <w:lang w:val="en-GB"/>
        </w:rPr>
      </w:pPr>
    </w:p>
    <w:tbl>
      <w:tblPr>
        <w:tblStyle w:val="TableGrid"/>
        <w:tblW w:w="1012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126"/>
      </w:tblGrid>
      <w:tr w:rsidR="006F3306" w:rsidRPr="00490722" w14:paraId="05CC1251" w14:textId="77777777" w:rsidTr="000C1863">
        <w:tc>
          <w:tcPr>
            <w:tcW w:w="10126" w:type="dxa"/>
          </w:tcPr>
          <w:p w14:paraId="76AA7EB6" w14:textId="61C993B0" w:rsidR="006F3306" w:rsidRPr="00490722" w:rsidRDefault="00F03E2D" w:rsidP="00F03E2D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Were </w:t>
            </w:r>
            <w:r w:rsidR="00E670AD">
              <w:rPr>
                <w:rFonts w:ascii="Arial" w:hAnsi="Arial" w:cs="Arial"/>
                <w:lang w:val="en-GB"/>
              </w:rPr>
              <w:t>there any parts of the mo</w:t>
            </w:r>
            <w:r>
              <w:rPr>
                <w:rFonts w:ascii="Arial" w:hAnsi="Arial" w:cs="Arial"/>
                <w:lang w:val="en-GB"/>
              </w:rPr>
              <w:t>d</w:t>
            </w:r>
            <w:r w:rsidR="00E670AD">
              <w:rPr>
                <w:rFonts w:ascii="Arial" w:hAnsi="Arial" w:cs="Arial"/>
                <w:lang w:val="en-GB"/>
              </w:rPr>
              <w:t>u</w:t>
            </w:r>
            <w:r>
              <w:rPr>
                <w:rFonts w:ascii="Arial" w:hAnsi="Arial" w:cs="Arial"/>
                <w:lang w:val="en-GB"/>
              </w:rPr>
              <w:t>le that were especially good?</w:t>
            </w:r>
            <w:r w:rsidR="006F3306" w:rsidRPr="0049072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F3306" w:rsidRPr="00490722" w14:paraId="78243E49" w14:textId="77777777" w:rsidTr="000C1863">
        <w:trPr>
          <w:trHeight w:hRule="exact" w:val="1017"/>
        </w:trPr>
        <w:tc>
          <w:tcPr>
            <w:tcW w:w="10126" w:type="dxa"/>
          </w:tcPr>
          <w:p w14:paraId="527F0350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DAF04D4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E592103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C5474C9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7F11373B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5280C825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318B1B12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409A3D08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  <w:tr w:rsidR="006F3306" w:rsidRPr="00490722" w14:paraId="31483772" w14:textId="77777777" w:rsidTr="000C1863">
        <w:tc>
          <w:tcPr>
            <w:tcW w:w="10126" w:type="dxa"/>
          </w:tcPr>
          <w:p w14:paraId="55CCEA60" w14:textId="6884B09B" w:rsidR="006F3306" w:rsidRPr="00490722" w:rsidRDefault="00E128B7" w:rsidP="00E128B7">
            <w:pPr>
              <w:pStyle w:val="PlainTex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Are there any things you think we could do to </w:t>
            </w:r>
            <w:r w:rsidR="006F3306" w:rsidRPr="00490722">
              <w:rPr>
                <w:rFonts w:ascii="Arial" w:hAnsi="Arial" w:cs="Arial"/>
                <w:lang w:val="en-GB"/>
              </w:rPr>
              <w:t>improve</w:t>
            </w:r>
            <w:r>
              <w:rPr>
                <w:rFonts w:ascii="Arial" w:hAnsi="Arial" w:cs="Arial"/>
                <w:lang w:val="en-GB"/>
              </w:rPr>
              <w:t xml:space="preserve"> and </w:t>
            </w:r>
            <w:r w:rsidR="006F3306" w:rsidRPr="00490722">
              <w:rPr>
                <w:rFonts w:ascii="Arial" w:hAnsi="Arial" w:cs="Arial"/>
                <w:lang w:val="en-GB"/>
              </w:rPr>
              <w:t>enhance</w:t>
            </w:r>
            <w:r>
              <w:rPr>
                <w:rFonts w:ascii="Arial" w:hAnsi="Arial" w:cs="Arial"/>
                <w:lang w:val="en-GB"/>
              </w:rPr>
              <w:t xml:space="preserve"> the module?</w:t>
            </w:r>
            <w:r w:rsidR="006F3306" w:rsidRPr="0049072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F3306" w:rsidRPr="00490722" w14:paraId="15947909" w14:textId="77777777" w:rsidTr="000C1863">
        <w:trPr>
          <w:trHeight w:hRule="exact" w:val="1134"/>
        </w:trPr>
        <w:tc>
          <w:tcPr>
            <w:tcW w:w="10126" w:type="dxa"/>
          </w:tcPr>
          <w:p w14:paraId="3A83F0B3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72B5C629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44F98862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33F1EE5F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3527306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6D139614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2371627F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4FDC64E6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55179F53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  <w:p w14:paraId="06480FD8" w14:textId="77777777" w:rsidR="006F3306" w:rsidRPr="00490722" w:rsidRDefault="006F3306" w:rsidP="0083346D">
            <w:pPr>
              <w:pStyle w:val="PlainText"/>
              <w:rPr>
                <w:rFonts w:ascii="Arial" w:hAnsi="Arial" w:cs="Arial"/>
                <w:lang w:val="en-GB"/>
              </w:rPr>
            </w:pPr>
          </w:p>
        </w:tc>
      </w:tr>
    </w:tbl>
    <w:p w14:paraId="440B0ACF" w14:textId="77777777" w:rsidR="006F3306" w:rsidRPr="00490722" w:rsidRDefault="006F3306" w:rsidP="007E03B6">
      <w:pPr>
        <w:pStyle w:val="PlainText"/>
        <w:rPr>
          <w:rFonts w:ascii="Arial" w:hAnsi="Arial" w:cs="Arial"/>
          <w:lang w:val="en-GB"/>
        </w:rPr>
      </w:pPr>
    </w:p>
    <w:p w14:paraId="12BA9E84" w14:textId="608D209C" w:rsidR="000F6008" w:rsidRPr="00490722" w:rsidRDefault="000F6008" w:rsidP="000F6008">
      <w:pPr>
        <w:pStyle w:val="PlainText"/>
        <w:jc w:val="center"/>
        <w:rPr>
          <w:rFonts w:ascii="Arial" w:hAnsi="Arial" w:cs="Arial"/>
          <w:b/>
          <w:lang w:val="en-GB"/>
        </w:rPr>
      </w:pPr>
      <w:r w:rsidRPr="00490722">
        <w:rPr>
          <w:rFonts w:ascii="Arial" w:hAnsi="Arial" w:cs="Arial"/>
          <w:b/>
          <w:lang w:val="en-GB"/>
        </w:rPr>
        <w:t xml:space="preserve">Thanks </w:t>
      </w:r>
      <w:r w:rsidR="006F3306" w:rsidRPr="00490722">
        <w:rPr>
          <w:rFonts w:ascii="Arial" w:hAnsi="Arial" w:cs="Arial"/>
          <w:b/>
          <w:lang w:val="en-GB"/>
        </w:rPr>
        <w:t>for your</w:t>
      </w:r>
      <w:r w:rsidRPr="00490722">
        <w:rPr>
          <w:rFonts w:ascii="Arial" w:hAnsi="Arial" w:cs="Arial"/>
          <w:b/>
          <w:lang w:val="en-GB"/>
        </w:rPr>
        <w:t xml:space="preserve"> responses</w:t>
      </w:r>
      <w:r w:rsidR="004A1D39" w:rsidRPr="00490722">
        <w:rPr>
          <w:rFonts w:ascii="Arial" w:hAnsi="Arial" w:cs="Arial"/>
          <w:b/>
          <w:lang w:val="en-GB"/>
        </w:rPr>
        <w:t xml:space="preserve">.  </w:t>
      </w:r>
    </w:p>
    <w:sectPr w:rsidR="000F6008" w:rsidRPr="00490722" w:rsidSect="00323CE1">
      <w:headerReference w:type="default" r:id="rId11"/>
      <w:footerReference w:type="default" r:id="rId12"/>
      <w:pgSz w:w="12240" w:h="15840"/>
      <w:pgMar w:top="389" w:right="1800" w:bottom="1135" w:left="1134" w:header="284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DAEF" w14:textId="77777777" w:rsidR="00670E69" w:rsidRDefault="00670E69" w:rsidP="00F24572">
      <w:r>
        <w:separator/>
      </w:r>
    </w:p>
  </w:endnote>
  <w:endnote w:type="continuationSeparator" w:id="0">
    <w:p w14:paraId="4EA50BCE" w14:textId="77777777" w:rsidR="00670E69" w:rsidRDefault="00670E69" w:rsidP="00F2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88D7C" w14:textId="79C817B0" w:rsidR="00D2046B" w:rsidRPr="00723232" w:rsidRDefault="00F03E2D" w:rsidP="00D25C92">
    <w:pPr>
      <w:pStyle w:val="Footer"/>
      <w:tabs>
        <w:tab w:val="left" w:pos="2115"/>
      </w:tabs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201</w:t>
    </w:r>
    <w:r w:rsidR="00EF409C">
      <w:rPr>
        <w:rFonts w:ascii="Arial" w:hAnsi="Arial" w:cs="Arial"/>
        <w:sz w:val="22"/>
        <w:szCs w:val="22"/>
        <w:lang w:val="en-GB"/>
      </w:rPr>
      <w:t>7</w:t>
    </w:r>
    <w:r>
      <w:rPr>
        <w:rFonts w:ascii="Arial" w:hAnsi="Arial" w:cs="Arial"/>
        <w:sz w:val="22"/>
        <w:szCs w:val="22"/>
        <w:lang w:val="en-GB"/>
      </w:rPr>
      <w:t>-1</w:t>
    </w:r>
    <w:r w:rsidR="00EF409C">
      <w:rPr>
        <w:rFonts w:ascii="Arial" w:hAnsi="Arial" w:cs="Arial"/>
        <w:sz w:val="22"/>
        <w:szCs w:val="22"/>
        <w:lang w:val="en-GB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E6699" w14:textId="77777777" w:rsidR="00670E69" w:rsidRDefault="00670E69" w:rsidP="00F24572">
      <w:r>
        <w:separator/>
      </w:r>
    </w:p>
  </w:footnote>
  <w:footnote w:type="continuationSeparator" w:id="0">
    <w:p w14:paraId="5F78939F" w14:textId="77777777" w:rsidR="00670E69" w:rsidRDefault="00670E69" w:rsidP="00F2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58AC" w14:textId="77777777" w:rsidR="00D2046B" w:rsidRPr="00C72CB9" w:rsidRDefault="00291361">
    <w:pPr>
      <w:pStyle w:val="Header"/>
      <w:jc w:val="right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447"/>
    <w:multiLevelType w:val="hybridMultilevel"/>
    <w:tmpl w:val="8DC0A3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81380"/>
    <w:multiLevelType w:val="hybridMultilevel"/>
    <w:tmpl w:val="73922D94"/>
    <w:lvl w:ilvl="0" w:tplc="C344888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5E8D"/>
    <w:multiLevelType w:val="hybridMultilevel"/>
    <w:tmpl w:val="122C8730"/>
    <w:lvl w:ilvl="0" w:tplc="F2BCB4F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B6"/>
    <w:rsid w:val="00000FD2"/>
    <w:rsid w:val="00076EF1"/>
    <w:rsid w:val="000C1863"/>
    <w:rsid w:val="000F0465"/>
    <w:rsid w:val="000F6008"/>
    <w:rsid w:val="001C3CE7"/>
    <w:rsid w:val="001F3E3B"/>
    <w:rsid w:val="0028695A"/>
    <w:rsid w:val="00291361"/>
    <w:rsid w:val="0031725C"/>
    <w:rsid w:val="00323CE1"/>
    <w:rsid w:val="0035132E"/>
    <w:rsid w:val="003619D8"/>
    <w:rsid w:val="00385979"/>
    <w:rsid w:val="003B3773"/>
    <w:rsid w:val="004151CC"/>
    <w:rsid w:val="00482F3B"/>
    <w:rsid w:val="00484411"/>
    <w:rsid w:val="00490722"/>
    <w:rsid w:val="004A1D39"/>
    <w:rsid w:val="004A7511"/>
    <w:rsid w:val="005C5211"/>
    <w:rsid w:val="005D7007"/>
    <w:rsid w:val="00616A5A"/>
    <w:rsid w:val="006464E7"/>
    <w:rsid w:val="00670E69"/>
    <w:rsid w:val="0069141A"/>
    <w:rsid w:val="006F3306"/>
    <w:rsid w:val="00723232"/>
    <w:rsid w:val="007543C4"/>
    <w:rsid w:val="00770FF3"/>
    <w:rsid w:val="007E03B6"/>
    <w:rsid w:val="00830CB0"/>
    <w:rsid w:val="008A25AE"/>
    <w:rsid w:val="008B02FE"/>
    <w:rsid w:val="00953EDB"/>
    <w:rsid w:val="009A25EC"/>
    <w:rsid w:val="009B23EE"/>
    <w:rsid w:val="00A16EB4"/>
    <w:rsid w:val="00AD2B23"/>
    <w:rsid w:val="00AF33EA"/>
    <w:rsid w:val="00B15AA0"/>
    <w:rsid w:val="00C253C7"/>
    <w:rsid w:val="00CA5643"/>
    <w:rsid w:val="00CB1B63"/>
    <w:rsid w:val="00CE6F76"/>
    <w:rsid w:val="00D37A63"/>
    <w:rsid w:val="00DB62BC"/>
    <w:rsid w:val="00DC4B84"/>
    <w:rsid w:val="00DD2237"/>
    <w:rsid w:val="00E128B7"/>
    <w:rsid w:val="00E54E18"/>
    <w:rsid w:val="00E62595"/>
    <w:rsid w:val="00E670AD"/>
    <w:rsid w:val="00EE5B5D"/>
    <w:rsid w:val="00EF409C"/>
    <w:rsid w:val="00F03E2D"/>
    <w:rsid w:val="00F24572"/>
    <w:rsid w:val="00F42D65"/>
    <w:rsid w:val="00F4748F"/>
    <w:rsid w:val="00F531CF"/>
    <w:rsid w:val="00F777C1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849CE7"/>
  <w15:docId w15:val="{D82DF7A3-E3BA-434E-BD8E-3514E69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3B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E03B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7E03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B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7E03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03B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B6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AD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6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65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F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sdsu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tsd.ac.uk/feedb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B50917-4B34-42D6-B889-95417BE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BD772DED</Template>
  <TotalTime>1</TotalTime>
  <Pages>2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QE1</vt:lpstr>
    </vt:vector>
  </TitlesOfParts>
  <Company>UWTSD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QE1</dc:title>
  <dc:creator>quality@uwtsd.ac.uk</dc:creator>
  <cp:lastModifiedBy>Rees, Clair</cp:lastModifiedBy>
  <cp:revision>2</cp:revision>
  <dcterms:created xsi:type="dcterms:W3CDTF">2017-11-07T13:43:00Z</dcterms:created>
  <dcterms:modified xsi:type="dcterms:W3CDTF">2017-11-07T13:43:00Z</dcterms:modified>
</cp:coreProperties>
</file>