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DB" w:rsidRPr="00935ADB" w:rsidRDefault="00935ADB" w:rsidP="00935ADB">
      <w:pPr>
        <w:rPr>
          <w:b/>
          <w:sz w:val="28"/>
          <w:u w:val="single"/>
        </w:rPr>
      </w:pPr>
      <w:r w:rsidRPr="00935ADB">
        <w:rPr>
          <w:b/>
          <w:sz w:val="28"/>
          <w:u w:val="single"/>
        </w:rPr>
        <w:t xml:space="preserve">Budgeting – Past paper question </w:t>
      </w:r>
      <w:bookmarkStart w:id="0" w:name="_GoBack"/>
      <w:bookmarkEnd w:id="0"/>
    </w:p>
    <w:p w:rsidR="00935ADB" w:rsidRPr="00935ADB" w:rsidRDefault="00935ADB" w:rsidP="00935ADB">
      <w:pPr>
        <w:rPr>
          <w:sz w:val="28"/>
        </w:rPr>
      </w:pPr>
      <w:r w:rsidRPr="00935ADB">
        <w:rPr>
          <w:sz w:val="28"/>
        </w:rPr>
        <w:t xml:space="preserve">Graham opened the discussion: ‘Figures I have been examining </w:t>
      </w:r>
      <w:r w:rsidRPr="00935ADB">
        <w:rPr>
          <w:sz w:val="28"/>
        </w:rPr>
        <w:t xml:space="preserve">indicate that there is an issue </w:t>
      </w:r>
      <w:r w:rsidRPr="00935ADB">
        <w:rPr>
          <w:sz w:val="28"/>
        </w:rPr>
        <w:t>with the productivity of the delivery drivers over the last six mo</w:t>
      </w:r>
      <w:r w:rsidRPr="00935ADB">
        <w:rPr>
          <w:sz w:val="28"/>
        </w:rPr>
        <w:t xml:space="preserve">nths. There are too many errors </w:t>
      </w:r>
      <w:r w:rsidRPr="00935ADB">
        <w:rPr>
          <w:sz w:val="28"/>
        </w:rPr>
        <w:t>made in relation to delivery to clients and in vehicle maintenance</w:t>
      </w:r>
      <w:r w:rsidRPr="00935ADB">
        <w:rPr>
          <w:sz w:val="28"/>
        </w:rPr>
        <w:t xml:space="preserve">. The drivers and fitters, many </w:t>
      </w:r>
      <w:r w:rsidRPr="00935ADB">
        <w:rPr>
          <w:sz w:val="28"/>
        </w:rPr>
        <w:t>of whom have been here for years and are very experienced, a</w:t>
      </w:r>
      <w:r w:rsidRPr="00935ADB">
        <w:rPr>
          <w:sz w:val="28"/>
        </w:rPr>
        <w:t xml:space="preserve">re very worried about what </w:t>
      </w:r>
      <w:r w:rsidRPr="00935ADB">
        <w:rPr>
          <w:sz w:val="28"/>
        </w:rPr>
        <w:t>changes we might introduce. It is rumoured that they are reluctant</w:t>
      </w:r>
      <w:r w:rsidRPr="00935ADB">
        <w:rPr>
          <w:sz w:val="28"/>
        </w:rPr>
        <w:t xml:space="preserve">ly looking for jobs elsewhere’. </w:t>
      </w:r>
      <w:r w:rsidRPr="00935ADB">
        <w:rPr>
          <w:sz w:val="28"/>
        </w:rPr>
        <w:t>Joshua also had concerns. ‘The finances are in a bit of a mess, fra</w:t>
      </w:r>
      <w:r w:rsidRPr="00935ADB">
        <w:rPr>
          <w:sz w:val="28"/>
        </w:rPr>
        <w:t xml:space="preserve">nkly, but we knew this prior to </w:t>
      </w:r>
      <w:r w:rsidRPr="00935ADB">
        <w:rPr>
          <w:sz w:val="28"/>
        </w:rPr>
        <w:t>the takeover. What I didn’t anticipate is the degree of incomp</w:t>
      </w:r>
      <w:r w:rsidRPr="00935ADB">
        <w:rPr>
          <w:sz w:val="28"/>
        </w:rPr>
        <w:t xml:space="preserve">etence amongst the departmental </w:t>
      </w:r>
      <w:r w:rsidRPr="00935ADB">
        <w:rPr>
          <w:sz w:val="28"/>
        </w:rPr>
        <w:t>heads: half of them had a 40% plus overspend on their departmen</w:t>
      </w:r>
      <w:r w:rsidRPr="00935ADB">
        <w:rPr>
          <w:sz w:val="28"/>
        </w:rPr>
        <w:t xml:space="preserve">tal budgets last financial year </w:t>
      </w:r>
      <w:r w:rsidRPr="00935ADB">
        <w:rPr>
          <w:sz w:val="28"/>
        </w:rPr>
        <w:t>– and one actually underspent by 50%! When looking at their files,</w:t>
      </w:r>
      <w:r w:rsidRPr="00935ADB">
        <w:rPr>
          <w:sz w:val="28"/>
        </w:rPr>
        <w:t xml:space="preserve"> I noticed that not one of them </w:t>
      </w:r>
      <w:r w:rsidRPr="00935ADB">
        <w:rPr>
          <w:sz w:val="28"/>
        </w:rPr>
        <w:t>had received any financial awareness training since being appointed’.</w:t>
      </w:r>
    </w:p>
    <w:p w:rsidR="00C9548E" w:rsidRPr="00935ADB" w:rsidRDefault="00935ADB" w:rsidP="00935ADB">
      <w:pPr>
        <w:rPr>
          <w:b/>
          <w:sz w:val="28"/>
        </w:rPr>
      </w:pPr>
      <w:r w:rsidRPr="00935ADB">
        <w:rPr>
          <w:b/>
          <w:sz w:val="28"/>
        </w:rPr>
        <w:t>To what extent do you agree that setting budgets is cr</w:t>
      </w:r>
      <w:r w:rsidRPr="00935ADB">
        <w:rPr>
          <w:b/>
          <w:sz w:val="28"/>
        </w:rPr>
        <w:t xml:space="preserve">ucial to success when running a </w:t>
      </w:r>
      <w:r w:rsidRPr="00935ADB">
        <w:rPr>
          <w:b/>
          <w:sz w:val="28"/>
        </w:rPr>
        <w:t>business such as Cross Roads Transport Ltd? [6]</w:t>
      </w:r>
    </w:p>
    <w:p w:rsidR="00935ADB" w:rsidRDefault="00935ADB"/>
    <w:sectPr w:rsidR="00935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DB"/>
    <w:rsid w:val="00935ADB"/>
    <w:rsid w:val="00C9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F84C4-B854-45E9-BA3D-1188D2FC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CB347097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1</cp:revision>
  <dcterms:created xsi:type="dcterms:W3CDTF">2018-05-24T10:47:00Z</dcterms:created>
  <dcterms:modified xsi:type="dcterms:W3CDTF">2018-05-24T10:49:00Z</dcterms:modified>
</cp:coreProperties>
</file>