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C3EF" w14:textId="77777777" w:rsidR="00B6602B" w:rsidRDefault="00B6602B" w:rsidP="00B6602B">
      <w:pPr>
        <w:pStyle w:val="Heading1"/>
      </w:pPr>
      <w:bookmarkStart w:id="0" w:name="_Toc70599036"/>
      <w:r w:rsidRPr="00EF0A87">
        <w:t>Unit L1AM11: Suspension System Components and Maintenance</w:t>
      </w:r>
      <w:bookmarkEnd w:id="0"/>
      <w:r w:rsidRPr="00EF0A87">
        <w:t xml:space="preserve">  </w:t>
      </w:r>
    </w:p>
    <w:p w14:paraId="4EE881D0" w14:textId="77777777" w:rsidR="00B6602B" w:rsidRPr="00301FF8" w:rsidRDefault="00B6602B" w:rsidP="00B6602B">
      <w:pPr>
        <w:pStyle w:val="Heading2"/>
        <w:rPr>
          <w:color w:val="000000"/>
          <w:sz w:val="40"/>
          <w:szCs w:val="32"/>
        </w:rPr>
      </w:pPr>
      <w:bookmarkStart w:id="1" w:name="_Toc70599037"/>
      <w:r w:rsidRPr="005E273F">
        <w:t xml:space="preserve">Practical Support Material: </w:t>
      </w:r>
      <w:r w:rsidRPr="00234642">
        <w:t>Suspension System Maintenance</w:t>
      </w:r>
      <w:bookmarkEnd w:id="1"/>
      <w:r w:rsidRPr="00234642">
        <w:t xml:space="preserve">  </w:t>
      </w:r>
    </w:p>
    <w:tbl>
      <w:tblPr>
        <w:tblpPr w:leftFromText="180" w:rightFromText="180" w:vertAnchor="text" w:horzAnchor="margin" w:tblpY="-96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969"/>
        <w:gridCol w:w="1701"/>
        <w:gridCol w:w="3402"/>
      </w:tblGrid>
      <w:tr w:rsidR="00B6602B" w:rsidRPr="00C14BCC" w14:paraId="5E7FB121" w14:textId="77777777" w:rsidTr="00EB03BF">
        <w:trPr>
          <w:trHeight w:val="567"/>
        </w:trPr>
        <w:tc>
          <w:tcPr>
            <w:tcW w:w="10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48C8E82C" w14:textId="77777777" w:rsidR="00B6602B" w:rsidRPr="00C14BCC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Vehicle Details</w:t>
            </w:r>
          </w:p>
        </w:tc>
      </w:tr>
      <w:tr w:rsidR="00B6602B" w:rsidRPr="00C14BCC" w14:paraId="3825A033" w14:textId="77777777" w:rsidTr="00EB03BF">
        <w:trPr>
          <w:trHeight w:val="567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63BB3453" w14:textId="77777777" w:rsidR="00B6602B" w:rsidRPr="00004F48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 No: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33F3A" w14:textId="77777777" w:rsidR="00B6602B" w:rsidRPr="00004F48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062D5D34" w14:textId="77777777" w:rsidR="00B6602B" w:rsidRPr="00004F48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Approx. Year: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D5229" w14:textId="77777777" w:rsidR="00B6602B" w:rsidRPr="00C14BCC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602B" w:rsidRPr="00C14BCC" w14:paraId="436D76AB" w14:textId="77777777" w:rsidTr="00EB03BF">
        <w:trPr>
          <w:trHeight w:val="567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167F8BF0" w14:textId="77777777" w:rsidR="00B6602B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Make: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82DA3" w14:textId="77777777" w:rsidR="00B6602B" w:rsidRPr="00004F48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3E6B8993" w14:textId="77777777" w:rsidR="00B6602B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Model: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9B18E" w14:textId="77777777" w:rsidR="00B6602B" w:rsidRPr="00C14BCC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602B" w:rsidRPr="00C14BCC" w14:paraId="30370209" w14:textId="77777777" w:rsidTr="00EB03BF">
        <w:trPr>
          <w:trHeight w:val="567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596E4F0B" w14:textId="77777777" w:rsidR="00B6602B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/VIN no: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B396D" w14:textId="77777777" w:rsidR="00B6602B" w:rsidRPr="00C14BCC" w:rsidRDefault="00B6602B" w:rsidP="00EB03B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55DB6D" w14:textId="77777777" w:rsidR="00B6602B" w:rsidRDefault="00B6602B" w:rsidP="00B66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3701"/>
        <w:gridCol w:w="1524"/>
      </w:tblGrid>
      <w:tr w:rsidR="00B6602B" w:rsidRPr="00BF03EF" w14:paraId="19D2CD5F" w14:textId="77777777" w:rsidTr="00EB03BF">
        <w:trPr>
          <w:trHeight w:val="454"/>
        </w:trPr>
        <w:tc>
          <w:tcPr>
            <w:tcW w:w="8926" w:type="dxa"/>
            <w:gridSpan w:val="2"/>
            <w:shd w:val="clear" w:color="auto" w:fill="004051"/>
            <w:vAlign w:val="center"/>
          </w:tcPr>
          <w:p w14:paraId="7DCFBB5C" w14:textId="77777777" w:rsidR="00B6602B" w:rsidRPr="00BF03EF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Customer r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equest:</w:t>
            </w:r>
          </w:p>
        </w:tc>
        <w:tc>
          <w:tcPr>
            <w:tcW w:w="1524" w:type="dxa"/>
            <w:shd w:val="clear" w:color="auto" w:fill="004051"/>
            <w:vAlign w:val="center"/>
          </w:tcPr>
          <w:p w14:paraId="2553C5AA" w14:textId="77777777" w:rsidR="00B6602B" w:rsidRPr="00BF03EF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[Tick tasks carried o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ut 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</w:tr>
      <w:tr w:rsidR="00B6602B" w:rsidRPr="00BF03EF" w14:paraId="31951BBB" w14:textId="77777777" w:rsidTr="00EB03BF">
        <w:trPr>
          <w:trHeight w:val="454"/>
        </w:trPr>
        <w:tc>
          <w:tcPr>
            <w:tcW w:w="8926" w:type="dxa"/>
            <w:gridSpan w:val="2"/>
            <w:vAlign w:val="center"/>
          </w:tcPr>
          <w:p w14:paraId="471D7B58" w14:textId="77777777" w:rsidR="00B6602B" w:rsidRPr="00BF03EF" w:rsidRDefault="00B6602B" w:rsidP="00B6602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Remov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  <w:r w:rsidRPr="00234642">
              <w:rPr>
                <w:rFonts w:ascii="Arial" w:eastAsia="Times New Roman" w:hAnsi="Arial" w:cs="Arial"/>
                <w:sz w:val="21"/>
                <w:szCs w:val="21"/>
              </w:rPr>
              <w:t xml:space="preserve"> and refit a suspension unit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as instructed by your assessor</w:t>
            </w:r>
          </w:p>
        </w:tc>
        <w:tc>
          <w:tcPr>
            <w:tcW w:w="1524" w:type="dxa"/>
            <w:vAlign w:val="center"/>
          </w:tcPr>
          <w:p w14:paraId="5111C3E5" w14:textId="77777777" w:rsidR="00B6602B" w:rsidRPr="00BF03EF" w:rsidRDefault="00B6602B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BF03EF" w14:paraId="2F83FB4E" w14:textId="77777777" w:rsidTr="00EB03BF">
        <w:trPr>
          <w:trHeight w:val="454"/>
        </w:trPr>
        <w:tc>
          <w:tcPr>
            <w:tcW w:w="8926" w:type="dxa"/>
            <w:gridSpan w:val="2"/>
            <w:vAlign w:val="center"/>
          </w:tcPr>
          <w:p w14:paraId="4055B238" w14:textId="77777777" w:rsidR="00B6602B" w:rsidRPr="00BF03EF" w:rsidRDefault="00B6602B" w:rsidP="00B6602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Visually inspect a suspension system</w:t>
            </w:r>
          </w:p>
        </w:tc>
        <w:tc>
          <w:tcPr>
            <w:tcW w:w="1524" w:type="dxa"/>
            <w:vAlign w:val="center"/>
          </w:tcPr>
          <w:p w14:paraId="32A2EDA7" w14:textId="77777777" w:rsidR="00B6602B" w:rsidRPr="00BF03EF" w:rsidRDefault="00B6602B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BF03EF" w14:paraId="15FE1A01" w14:textId="77777777" w:rsidTr="00EB03BF">
        <w:trPr>
          <w:trHeight w:val="454"/>
        </w:trPr>
        <w:tc>
          <w:tcPr>
            <w:tcW w:w="8926" w:type="dxa"/>
            <w:gridSpan w:val="2"/>
            <w:vAlign w:val="center"/>
          </w:tcPr>
          <w:p w14:paraId="754CBECB" w14:textId="77777777" w:rsidR="00B6602B" w:rsidRDefault="00B6602B" w:rsidP="00B6602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State to your assessor:</w:t>
            </w:r>
          </w:p>
          <w:p w14:paraId="1C405B53" w14:textId="77777777" w:rsidR="00B6602B" w:rsidRDefault="00B6602B" w:rsidP="00B6602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 xml:space="preserve">3 types of springs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that are </w:t>
            </w: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common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ly</w:t>
            </w:r>
            <w:r w:rsidRPr="00234642">
              <w:rPr>
                <w:rFonts w:ascii="Arial" w:eastAsia="Times New Roman" w:hAnsi="Arial" w:cs="Arial"/>
                <w:sz w:val="21"/>
                <w:szCs w:val="21"/>
              </w:rPr>
              <w:t xml:space="preserve"> use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  <w:r w:rsidRPr="00234642">
              <w:rPr>
                <w:rFonts w:ascii="Arial" w:eastAsia="Times New Roman" w:hAnsi="Arial" w:cs="Arial"/>
                <w:sz w:val="21"/>
                <w:szCs w:val="21"/>
              </w:rPr>
              <w:t xml:space="preserve"> in suspension systems</w:t>
            </w:r>
          </w:p>
          <w:p w14:paraId="6BFC3014" w14:textId="77777777" w:rsidR="00B6602B" w:rsidRPr="00234642" w:rsidRDefault="00B6602B" w:rsidP="00B6602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the </w:t>
            </w: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purpose of a suspension damper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14:paraId="44CD608F" w14:textId="77777777" w:rsidR="00B6602B" w:rsidRPr="00BF03EF" w:rsidRDefault="00B6602B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BF03EF" w14:paraId="1CDBD099" w14:textId="77777777" w:rsidTr="00EB03BF">
        <w:trPr>
          <w:trHeight w:val="454"/>
        </w:trPr>
        <w:tc>
          <w:tcPr>
            <w:tcW w:w="10450" w:type="dxa"/>
            <w:gridSpan w:val="3"/>
            <w:shd w:val="clear" w:color="auto" w:fill="004051"/>
            <w:vAlign w:val="center"/>
          </w:tcPr>
          <w:p w14:paraId="503859DA" w14:textId="77777777" w:rsidR="00B6602B" w:rsidRPr="00BF03EF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Brief description of work carried out and recommendations for repair:</w:t>
            </w:r>
          </w:p>
        </w:tc>
      </w:tr>
      <w:tr w:rsidR="00B6602B" w:rsidRPr="00BF03EF" w14:paraId="617A44B7" w14:textId="77777777" w:rsidTr="00EB03BF">
        <w:trPr>
          <w:trHeight w:val="2147"/>
        </w:trPr>
        <w:tc>
          <w:tcPr>
            <w:tcW w:w="10450" w:type="dxa"/>
            <w:gridSpan w:val="3"/>
          </w:tcPr>
          <w:p w14:paraId="37DE2D3D" w14:textId="77777777" w:rsidR="00B6602B" w:rsidRPr="00BF03EF" w:rsidRDefault="00B6602B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BF03EF" w14:paraId="7CE90FA9" w14:textId="77777777" w:rsidTr="00EB03BF">
        <w:trPr>
          <w:trHeight w:val="454"/>
        </w:trPr>
        <w:tc>
          <w:tcPr>
            <w:tcW w:w="5225" w:type="dxa"/>
            <w:shd w:val="clear" w:color="auto" w:fill="004051"/>
            <w:vAlign w:val="center"/>
          </w:tcPr>
          <w:p w14:paraId="2AAB0C3B" w14:textId="77777777" w:rsidR="00B6602B" w:rsidRPr="00BF03EF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PPE work and special precautions taken:</w:t>
            </w:r>
          </w:p>
        </w:tc>
        <w:tc>
          <w:tcPr>
            <w:tcW w:w="3701" w:type="dxa"/>
            <w:shd w:val="clear" w:color="auto" w:fill="004051"/>
            <w:vAlign w:val="center"/>
          </w:tcPr>
          <w:p w14:paraId="7F00EE8C" w14:textId="77777777" w:rsidR="00B6602B" w:rsidRPr="00BF03EF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Technical data used to complete task:</w:t>
            </w:r>
          </w:p>
        </w:tc>
        <w:tc>
          <w:tcPr>
            <w:tcW w:w="1524" w:type="dxa"/>
            <w:shd w:val="clear" w:color="auto" w:fill="004051"/>
            <w:vAlign w:val="center"/>
          </w:tcPr>
          <w:p w14:paraId="61CC7D20" w14:textId="77777777" w:rsidR="00B6602B" w:rsidRPr="00BF03EF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[T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ick </w:t>
            </w:r>
            <w:r w:rsidRPr="00BF03EF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</w:tr>
      <w:tr w:rsidR="00B6602B" w:rsidRPr="00BF03EF" w14:paraId="586548AF" w14:textId="77777777" w:rsidTr="00EB03BF">
        <w:trPr>
          <w:trHeight w:val="454"/>
        </w:trPr>
        <w:tc>
          <w:tcPr>
            <w:tcW w:w="5225" w:type="dxa"/>
            <w:vMerge w:val="restart"/>
          </w:tcPr>
          <w:p w14:paraId="140ABAD6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701" w:type="dxa"/>
          </w:tcPr>
          <w:p w14:paraId="7AAE61B4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24" w:type="dxa"/>
          </w:tcPr>
          <w:p w14:paraId="0EE73EEA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BF03EF" w14:paraId="1A69D114" w14:textId="77777777" w:rsidTr="00EB03BF">
        <w:trPr>
          <w:trHeight w:val="454"/>
        </w:trPr>
        <w:tc>
          <w:tcPr>
            <w:tcW w:w="5225" w:type="dxa"/>
            <w:vMerge/>
          </w:tcPr>
          <w:p w14:paraId="40A24BD3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701" w:type="dxa"/>
          </w:tcPr>
          <w:p w14:paraId="2D43A6DC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24" w:type="dxa"/>
          </w:tcPr>
          <w:p w14:paraId="17650B29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BF03EF" w14:paraId="1CFDB143" w14:textId="77777777" w:rsidTr="00EB03BF">
        <w:trPr>
          <w:trHeight w:val="454"/>
        </w:trPr>
        <w:tc>
          <w:tcPr>
            <w:tcW w:w="5225" w:type="dxa"/>
            <w:vMerge/>
          </w:tcPr>
          <w:p w14:paraId="6886B40B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701" w:type="dxa"/>
          </w:tcPr>
          <w:p w14:paraId="12B60AA7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24" w:type="dxa"/>
          </w:tcPr>
          <w:p w14:paraId="6CC3576C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4C21AB" w14:paraId="61B6D58C" w14:textId="77777777" w:rsidTr="00EB03BF">
        <w:trPr>
          <w:trHeight w:val="454"/>
        </w:trPr>
        <w:tc>
          <w:tcPr>
            <w:tcW w:w="5225" w:type="dxa"/>
            <w:shd w:val="clear" w:color="auto" w:fill="004051"/>
            <w:vAlign w:val="center"/>
          </w:tcPr>
          <w:p w14:paraId="4B8627E3" w14:textId="77777777" w:rsidR="00B6602B" w:rsidRPr="004C21A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Special tools used </w:t>
            </w:r>
            <w:proofErr w:type="gramStart"/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including</w:t>
            </w:r>
            <w:proofErr w:type="gramEnd"/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 any calibration required:  </w:t>
            </w:r>
          </w:p>
        </w:tc>
        <w:tc>
          <w:tcPr>
            <w:tcW w:w="5225" w:type="dxa"/>
            <w:gridSpan w:val="2"/>
            <w:shd w:val="clear" w:color="auto" w:fill="004051"/>
            <w:vAlign w:val="center"/>
          </w:tcPr>
          <w:p w14:paraId="74B5136B" w14:textId="77777777" w:rsidR="00B6602B" w:rsidRPr="004C21A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Further faults found:</w:t>
            </w:r>
          </w:p>
        </w:tc>
      </w:tr>
      <w:tr w:rsidR="00B6602B" w:rsidRPr="00BF03EF" w14:paraId="4CB74615" w14:textId="77777777" w:rsidTr="00EB03BF">
        <w:trPr>
          <w:trHeight w:val="1928"/>
        </w:trPr>
        <w:tc>
          <w:tcPr>
            <w:tcW w:w="5225" w:type="dxa"/>
          </w:tcPr>
          <w:p w14:paraId="3E2B486E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225" w:type="dxa"/>
            <w:gridSpan w:val="2"/>
          </w:tcPr>
          <w:p w14:paraId="1D86855F" w14:textId="77777777" w:rsidR="00B6602B" w:rsidRDefault="00B6602B" w:rsidP="00EB03BF">
            <w:pPr>
              <w:tabs>
                <w:tab w:val="left" w:pos="2506"/>
              </w:tabs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49922E15" w14:textId="77777777" w:rsidR="00B6602B" w:rsidRDefault="00B6602B" w:rsidP="00B6602B">
      <w:pPr>
        <w:pStyle w:val="Heading2"/>
      </w:pPr>
      <w:bookmarkStart w:id="2" w:name="_Toc70599038"/>
    </w:p>
    <w:p w14:paraId="2E0872CA" w14:textId="001BE7A4" w:rsidR="00B6602B" w:rsidRPr="005E273F" w:rsidRDefault="00B6602B" w:rsidP="00B6602B">
      <w:pPr>
        <w:pStyle w:val="Heading2"/>
      </w:pPr>
      <w:r w:rsidRPr="00FD42E4">
        <w:lastRenderedPageBreak/>
        <w:t xml:space="preserve">Practical Support Material Assessor Record: </w:t>
      </w:r>
      <w:r w:rsidRPr="00234642">
        <w:t>Suspension System Maintenance</w:t>
      </w:r>
      <w:bookmarkEnd w:id="2"/>
      <w:r w:rsidRPr="00234642">
        <w:t xml:space="preserve">  </w:t>
      </w:r>
    </w:p>
    <w:tbl>
      <w:tblPr>
        <w:tblpPr w:leftFromText="180" w:rightFromText="180" w:vertAnchor="text" w:horzAnchor="margin" w:tblpY="-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992"/>
      </w:tblGrid>
      <w:tr w:rsidR="00B6602B" w:rsidRPr="009D65C1" w14:paraId="15EF5D58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15287D16" w14:textId="77777777" w:rsidR="00B6602B" w:rsidRPr="009D65C1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Learning Outcome/Assessment Criteria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4051"/>
            <w:vAlign w:val="center"/>
          </w:tcPr>
          <w:p w14:paraId="4D537654" w14:textId="77777777" w:rsidR="00B6602B" w:rsidRPr="009D65C1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Passed [Tick </w:t>
            </w: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 w:rsidRPr="004C21AB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</w:tr>
      <w:tr w:rsidR="00B6602B" w:rsidRPr="00B76D2A" w14:paraId="5630988A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CB0DE" w14:textId="77777777" w:rsidR="00B6602B" w:rsidRPr="00B76D2A" w:rsidRDefault="00B6602B" w:rsidP="00B6602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b/>
                <w:sz w:val="21"/>
                <w:szCs w:val="21"/>
              </w:rPr>
              <w:t>Know suspension systems and components</w:t>
            </w:r>
          </w:p>
          <w:p w14:paraId="1F79FB75" w14:textId="77777777" w:rsidR="00B6602B" w:rsidRPr="00234642" w:rsidRDefault="00B6602B" w:rsidP="00B6602B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 xml:space="preserve">Identify the main components used in suspension systems  </w:t>
            </w:r>
          </w:p>
          <w:p w14:paraId="25B083EF" w14:textId="77777777" w:rsidR="00B6602B" w:rsidRPr="00234642" w:rsidRDefault="00B6602B" w:rsidP="00B6602B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State the purpose and function of the main components used in suspension systems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225C9" w14:textId="77777777" w:rsidR="00B6602B" w:rsidRPr="00B76D2A" w:rsidRDefault="00B6602B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B76D2A" w14:paraId="69F6FE98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8BE2D" w14:textId="77777777" w:rsidR="00B6602B" w:rsidRPr="00B76D2A" w:rsidRDefault="00B6602B" w:rsidP="00B6602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b/>
                <w:sz w:val="21"/>
                <w:szCs w:val="21"/>
              </w:rPr>
              <w:t>Know how suspension systems operate</w:t>
            </w:r>
          </w:p>
          <w:p w14:paraId="6484883B" w14:textId="77777777" w:rsidR="00B6602B" w:rsidRPr="00234642" w:rsidRDefault="00B6602B" w:rsidP="00B6602B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State the operating principles of suspension systems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B2F00" w14:textId="77777777" w:rsidR="00B6602B" w:rsidRPr="00B76D2A" w:rsidRDefault="00B6602B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B76D2A" w14:paraId="4D7D8DAD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20721" w14:textId="77777777" w:rsidR="00B6602B" w:rsidRPr="00B76D2A" w:rsidRDefault="00B6602B" w:rsidP="00B6602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Know how to carry out routine maintenance to suspension systems  </w:t>
            </w:r>
          </w:p>
          <w:p w14:paraId="542844C5" w14:textId="77777777" w:rsidR="00B6602B" w:rsidRPr="00234642" w:rsidRDefault="00B6602B" w:rsidP="00B6602B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State how to remove, inspect, test, and replace suspension system components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313DB" w14:textId="77777777" w:rsidR="00B6602B" w:rsidRPr="00B76D2A" w:rsidRDefault="00B6602B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602B" w:rsidRPr="00B76D2A" w14:paraId="64C430AD" w14:textId="77777777" w:rsidTr="00EB03BF">
        <w:trPr>
          <w:trHeight w:val="567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10CDF" w14:textId="77777777" w:rsidR="00B6602B" w:rsidRPr="00B76D2A" w:rsidRDefault="00B6602B" w:rsidP="00B6602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b/>
                <w:sz w:val="21"/>
                <w:szCs w:val="21"/>
              </w:rPr>
              <w:t>Be able to carry out routine maintenance on suspension systems</w:t>
            </w:r>
          </w:p>
          <w:p w14:paraId="7747BDD8" w14:textId="77777777" w:rsidR="00B6602B" w:rsidRPr="00234642" w:rsidRDefault="00B6602B" w:rsidP="00B6602B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 xml:space="preserve">Work safely during suspension system maintenance  </w:t>
            </w:r>
          </w:p>
          <w:p w14:paraId="164B0AD2" w14:textId="77777777" w:rsidR="00B6602B" w:rsidRPr="00234642" w:rsidRDefault="00B6602B" w:rsidP="00B6602B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 xml:space="preserve">Select and use the correct technical data, </w:t>
            </w:r>
            <w:proofErr w:type="gramStart"/>
            <w:r w:rsidRPr="00234642">
              <w:rPr>
                <w:rFonts w:ascii="Arial" w:eastAsia="Times New Roman" w:hAnsi="Arial" w:cs="Arial"/>
                <w:sz w:val="21"/>
                <w:szCs w:val="21"/>
              </w:rPr>
              <w:t>tools</w:t>
            </w:r>
            <w:proofErr w:type="gramEnd"/>
            <w:r w:rsidRPr="00234642">
              <w:rPr>
                <w:rFonts w:ascii="Arial" w:eastAsia="Times New Roman" w:hAnsi="Arial" w:cs="Arial"/>
                <w:sz w:val="21"/>
                <w:szCs w:val="21"/>
              </w:rPr>
              <w:t xml:space="preserve"> and equipment for suspension system maintenance </w:t>
            </w:r>
          </w:p>
          <w:p w14:paraId="57EADDCC" w14:textId="77777777" w:rsidR="00B6602B" w:rsidRPr="00234642" w:rsidRDefault="00B6602B" w:rsidP="00B6602B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Demonstrate the correct procedures when:</w:t>
            </w:r>
          </w:p>
          <w:p w14:paraId="684BCE32" w14:textId="77777777" w:rsidR="00B6602B" w:rsidRDefault="00B6602B" w:rsidP="00B6602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removing and replacing a suspension system component</w:t>
            </w:r>
          </w:p>
          <w:p w14:paraId="3F32545E" w14:textId="77777777" w:rsidR="00B6602B" w:rsidRPr="00234642" w:rsidRDefault="00B6602B" w:rsidP="00B6602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234642">
              <w:rPr>
                <w:rFonts w:ascii="Arial" w:eastAsia="Times New Roman" w:hAnsi="Arial" w:cs="Arial"/>
                <w:sz w:val="21"/>
                <w:szCs w:val="21"/>
              </w:rPr>
              <w:t>visually inspecting a suspension system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B6BD3" w14:textId="77777777" w:rsidR="00B6602B" w:rsidRPr="00B76D2A" w:rsidRDefault="00B6602B" w:rsidP="00EB03B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W w:w="10490" w:type="dxa"/>
        <w:shd w:val="clear" w:color="auto" w:fill="004051"/>
        <w:tblLayout w:type="fixed"/>
        <w:tblLook w:val="04A0" w:firstRow="1" w:lastRow="0" w:firstColumn="1" w:lastColumn="0" w:noHBand="0" w:noVBand="1"/>
      </w:tblPr>
      <w:tblGrid>
        <w:gridCol w:w="4121"/>
        <w:gridCol w:w="712"/>
        <w:gridCol w:w="1992"/>
        <w:gridCol w:w="2277"/>
        <w:gridCol w:w="1388"/>
      </w:tblGrid>
      <w:tr w:rsidR="00B6602B" w:rsidRPr="00224D3E" w14:paraId="791FA56D" w14:textId="77777777" w:rsidTr="00EB03BF">
        <w:trPr>
          <w:trHeight w:val="454"/>
        </w:trPr>
        <w:tc>
          <w:tcPr>
            <w:tcW w:w="4121" w:type="dxa"/>
            <w:shd w:val="clear" w:color="auto" w:fill="004051"/>
            <w:vAlign w:val="center"/>
          </w:tcPr>
          <w:p w14:paraId="558C516F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004051"/>
            <w:vAlign w:val="center"/>
          </w:tcPr>
          <w:p w14:paraId="031D0172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Tick [</w:t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sym w:font="Wingdings" w:char="F0FC"/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]</w:t>
            </w:r>
          </w:p>
        </w:tc>
        <w:tc>
          <w:tcPr>
            <w:tcW w:w="5657" w:type="dxa"/>
            <w:gridSpan w:val="3"/>
            <w:shd w:val="clear" w:color="auto" w:fill="004051"/>
            <w:vAlign w:val="center"/>
          </w:tcPr>
          <w:p w14:paraId="0ACD1808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Written feedback (with reference to the 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A</w:t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ssessment 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C</w:t>
            </w:r>
            <w:r w:rsidRPr="00224D3E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riteria) must be given when a learner is referred:</w:t>
            </w:r>
          </w:p>
        </w:tc>
      </w:tr>
      <w:tr w:rsidR="00B6602B" w:rsidRPr="00224D3E" w14:paraId="04301354" w14:textId="77777777" w:rsidTr="00EB03BF">
        <w:trPr>
          <w:trHeight w:val="454"/>
        </w:trPr>
        <w:tc>
          <w:tcPr>
            <w:tcW w:w="4121" w:type="dxa"/>
            <w:shd w:val="clear" w:color="auto" w:fill="auto"/>
            <w:vAlign w:val="center"/>
          </w:tcPr>
          <w:p w14:paraId="4E1A321C" w14:textId="77777777" w:rsidR="00B6602B" w:rsidRDefault="00B6602B" w:rsidP="00EB03BF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14:paraId="5E013FE6" w14:textId="77777777" w:rsidR="00B6602B" w:rsidRDefault="00B6602B" w:rsidP="00EB03BF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PASS</w:t>
            </w:r>
          </w:p>
          <w:p w14:paraId="70FD51B0" w14:textId="77777777" w:rsidR="00B6602B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 confirm that the learner’s work was to an acceptable standard and met the Assessment Criteria of the unit</w:t>
            </w:r>
          </w:p>
          <w:p w14:paraId="4133C5CC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14:paraId="7A37FC7F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57" w:type="dxa"/>
            <w:gridSpan w:val="3"/>
            <w:shd w:val="clear" w:color="auto" w:fill="auto"/>
          </w:tcPr>
          <w:p w14:paraId="50DE88B9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6602B" w:rsidRPr="00224D3E" w14:paraId="722F5479" w14:textId="77777777" w:rsidTr="00EB03BF">
        <w:trPr>
          <w:trHeight w:val="454"/>
        </w:trPr>
        <w:tc>
          <w:tcPr>
            <w:tcW w:w="4121" w:type="dxa"/>
            <w:shd w:val="clear" w:color="auto" w:fill="auto"/>
            <w:vAlign w:val="center"/>
          </w:tcPr>
          <w:p w14:paraId="43622321" w14:textId="77777777" w:rsidR="00B6602B" w:rsidRDefault="00B6602B" w:rsidP="00EB03BF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14:paraId="26EA89DF" w14:textId="77777777" w:rsidR="00B6602B" w:rsidRDefault="00B6602B" w:rsidP="00EB03BF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REFER</w:t>
            </w:r>
          </w:p>
          <w:p w14:paraId="0EB80489" w14:textId="77777777" w:rsidR="00B6602B" w:rsidRDefault="00B6602B" w:rsidP="00EB03BF">
            <w:pPr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The work carried out did not achieve the standards specified by the Assessment Criteria </w:t>
            </w:r>
            <w:r w:rsidRPr="00224D3E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</w:rPr>
              <w:t>(</w:t>
            </w:r>
            <w:r w:rsidRPr="00EC4460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written feedback to learner)</w:t>
            </w:r>
          </w:p>
          <w:p w14:paraId="4492AB0D" w14:textId="77777777" w:rsidR="00B6602B" w:rsidRPr="00224D3E" w:rsidRDefault="00B6602B" w:rsidP="00EB03BF">
            <w:pPr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14:paraId="49B8DCCD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57" w:type="dxa"/>
            <w:gridSpan w:val="3"/>
            <w:shd w:val="clear" w:color="auto" w:fill="auto"/>
          </w:tcPr>
          <w:p w14:paraId="53FB7E76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6602B" w:rsidRPr="00224D3E" w14:paraId="776594C5" w14:textId="77777777" w:rsidTr="00EB03BF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shd w:val="clear" w:color="auto" w:fill="004051"/>
            <w:vAlign w:val="center"/>
          </w:tcPr>
          <w:p w14:paraId="1CC89D78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Assessor’s Name [Print]:</w:t>
            </w:r>
          </w:p>
        </w:tc>
        <w:tc>
          <w:tcPr>
            <w:tcW w:w="4269" w:type="dxa"/>
            <w:gridSpan w:val="2"/>
            <w:shd w:val="clear" w:color="auto" w:fill="004051"/>
            <w:vAlign w:val="center"/>
          </w:tcPr>
          <w:p w14:paraId="574DD3A4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Assessor’s PIN:</w:t>
            </w:r>
          </w:p>
        </w:tc>
        <w:tc>
          <w:tcPr>
            <w:tcW w:w="1388" w:type="dxa"/>
            <w:shd w:val="clear" w:color="auto" w:fill="004051"/>
            <w:vAlign w:val="center"/>
          </w:tcPr>
          <w:p w14:paraId="5FBD2C9E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Date:</w:t>
            </w:r>
          </w:p>
        </w:tc>
      </w:tr>
      <w:tr w:rsidR="00B6602B" w:rsidRPr="00224D3E" w14:paraId="3F26DAFE" w14:textId="77777777" w:rsidTr="00EB03BF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shd w:val="clear" w:color="auto" w:fill="auto"/>
            <w:vAlign w:val="center"/>
          </w:tcPr>
          <w:p w14:paraId="0F092E93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14:paraId="6E4C6B2E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4B8C33E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6602B" w:rsidRPr="00224D3E" w14:paraId="7793E120" w14:textId="77777777" w:rsidTr="00EB03BF">
        <w:tblPrEx>
          <w:shd w:val="clear" w:color="auto" w:fill="auto"/>
        </w:tblPrEx>
        <w:trPr>
          <w:trHeight w:val="454"/>
        </w:trPr>
        <w:tc>
          <w:tcPr>
            <w:tcW w:w="10490" w:type="dxa"/>
            <w:gridSpan w:val="5"/>
            <w:shd w:val="clear" w:color="auto" w:fill="004051"/>
            <w:vAlign w:val="center"/>
          </w:tcPr>
          <w:p w14:paraId="50AC2853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The section below is only to be completed once the assessor’s decision has been made and feedback given to the learner:</w:t>
            </w:r>
          </w:p>
        </w:tc>
      </w:tr>
      <w:tr w:rsidR="00B6602B" w:rsidRPr="009C738D" w14:paraId="00FE8139" w14:textId="77777777" w:rsidTr="00EB03BF">
        <w:tblPrEx>
          <w:shd w:val="clear" w:color="auto" w:fill="auto"/>
        </w:tblPrEx>
        <w:trPr>
          <w:trHeight w:val="454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F3074D1" w14:textId="77777777" w:rsidR="00B6602B" w:rsidRPr="00EC4460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EC4460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The section below is to be completed by the learner:</w:t>
            </w:r>
          </w:p>
        </w:tc>
      </w:tr>
      <w:tr w:rsidR="00B6602B" w:rsidRPr="00224D3E" w14:paraId="6C9E991D" w14:textId="77777777" w:rsidTr="00EB03BF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vMerge w:val="restart"/>
            <w:shd w:val="clear" w:color="auto" w:fill="auto"/>
            <w:vAlign w:val="center"/>
          </w:tcPr>
          <w:p w14:paraId="3EB00E98" w14:textId="77777777" w:rsidR="00B6602B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  <w:p w14:paraId="032CC17A" w14:textId="77777777" w:rsidR="00B6602B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  <w:p w14:paraId="6707259B" w14:textId="77777777" w:rsidR="00B6602B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 confirm that the work carried out was my own, and that I received feedback from the assessor</w:t>
            </w:r>
          </w:p>
          <w:p w14:paraId="183AA5AC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004051"/>
            <w:vAlign w:val="center"/>
          </w:tcPr>
          <w:p w14:paraId="1CF2735B" w14:textId="77777777" w:rsidR="00B6602B" w:rsidRPr="00C87829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Learner’s Name:</w:t>
            </w:r>
          </w:p>
        </w:tc>
        <w:tc>
          <w:tcPr>
            <w:tcW w:w="2277" w:type="dxa"/>
            <w:shd w:val="clear" w:color="auto" w:fill="004051"/>
            <w:vAlign w:val="center"/>
          </w:tcPr>
          <w:p w14:paraId="1C40228F" w14:textId="77777777" w:rsidR="00B6602B" w:rsidRPr="00C87829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Lea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r</w:t>
            </w: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 xml:space="preserve">ner’s 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S</w:t>
            </w: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ignature:</w:t>
            </w:r>
          </w:p>
        </w:tc>
        <w:tc>
          <w:tcPr>
            <w:tcW w:w="1388" w:type="dxa"/>
            <w:shd w:val="clear" w:color="auto" w:fill="004051"/>
            <w:vAlign w:val="center"/>
          </w:tcPr>
          <w:p w14:paraId="637A79C6" w14:textId="77777777" w:rsidR="00B6602B" w:rsidRPr="00C87829" w:rsidRDefault="00B6602B" w:rsidP="00EB03BF">
            <w:pP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C8782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Date:</w:t>
            </w:r>
          </w:p>
        </w:tc>
      </w:tr>
      <w:tr w:rsidR="00B6602B" w:rsidRPr="00224D3E" w14:paraId="523672B2" w14:textId="77777777" w:rsidTr="00EB03BF">
        <w:tblPrEx>
          <w:shd w:val="clear" w:color="auto" w:fill="auto"/>
        </w:tblPrEx>
        <w:trPr>
          <w:trHeight w:val="454"/>
        </w:trPr>
        <w:tc>
          <w:tcPr>
            <w:tcW w:w="4833" w:type="dxa"/>
            <w:gridSpan w:val="2"/>
            <w:vMerge/>
            <w:shd w:val="clear" w:color="auto" w:fill="auto"/>
            <w:vAlign w:val="center"/>
          </w:tcPr>
          <w:p w14:paraId="1B64D4DD" w14:textId="77777777" w:rsidR="00B6602B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auto"/>
          </w:tcPr>
          <w:p w14:paraId="0646E859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77" w:type="dxa"/>
            <w:shd w:val="clear" w:color="auto" w:fill="auto"/>
          </w:tcPr>
          <w:p w14:paraId="694C4B70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auto"/>
          </w:tcPr>
          <w:p w14:paraId="2EF6EEDD" w14:textId="77777777" w:rsidR="00B6602B" w:rsidRPr="00224D3E" w:rsidRDefault="00B6602B" w:rsidP="00EB03B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084A59F4" w14:textId="77777777" w:rsidR="009434A4" w:rsidRDefault="009434A4"/>
    <w:sectPr w:rsidR="009434A4" w:rsidSect="00B6602B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Futura PT Book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D6D"/>
    <w:multiLevelType w:val="multilevel"/>
    <w:tmpl w:val="990875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5D51253"/>
    <w:multiLevelType w:val="multilevel"/>
    <w:tmpl w:val="F894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441B16"/>
    <w:multiLevelType w:val="hybridMultilevel"/>
    <w:tmpl w:val="85CC4EB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496C59"/>
    <w:multiLevelType w:val="hybridMultilevel"/>
    <w:tmpl w:val="9C80795E"/>
    <w:lvl w:ilvl="0" w:tplc="335CB894">
      <w:start w:val="1"/>
      <w:numFmt w:val="lowerLetter"/>
      <w:lvlText w:val="%1."/>
      <w:lvlJc w:val="left"/>
      <w:pPr>
        <w:ind w:left="720" w:hanging="360"/>
      </w:pPr>
      <w:rPr>
        <w:rFonts w:ascii="Arial" w:hAnsi="Arial" w:cs="Futura PT Book" w:hint="default"/>
        <w:spacing w:val="-1"/>
        <w:w w:val="100"/>
        <w:sz w:val="21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2B"/>
    <w:rsid w:val="009434A4"/>
    <w:rsid w:val="00B6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7493"/>
  <w15:chartTrackingRefBased/>
  <w15:docId w15:val="{AD6E6262-721F-4F94-88D2-A07CB096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602B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Main Heading"/>
    <w:basedOn w:val="NormalWeb"/>
    <w:next w:val="Normal"/>
    <w:link w:val="Heading1Char"/>
    <w:uiPriority w:val="9"/>
    <w:qFormat/>
    <w:rsid w:val="00B6602B"/>
    <w:pPr>
      <w:shd w:val="clear" w:color="auto" w:fill="FFFFFF"/>
      <w:spacing w:before="100" w:beforeAutospacing="1" w:after="100" w:afterAutospacing="1"/>
      <w:outlineLvl w:val="0"/>
    </w:pPr>
    <w:rPr>
      <w:rFonts w:ascii="Arial" w:eastAsia="Times New Roman" w:hAnsi="Arial" w:cs="Arial"/>
      <w:color w:val="000000"/>
      <w:sz w:val="40"/>
      <w:szCs w:val="32"/>
    </w:rPr>
  </w:style>
  <w:style w:type="paragraph" w:styleId="Heading2">
    <w:name w:val="heading 2"/>
    <w:aliases w:val="Section Heading"/>
    <w:basedOn w:val="NormalWeb"/>
    <w:next w:val="Normal"/>
    <w:link w:val="Heading2Char"/>
    <w:uiPriority w:val="9"/>
    <w:unhideWhenUsed/>
    <w:qFormat/>
    <w:rsid w:val="00B6602B"/>
    <w:pPr>
      <w:shd w:val="clear" w:color="auto" w:fill="FFFFFF"/>
      <w:spacing w:before="100" w:beforeAutospacing="1" w:after="100" w:afterAutospacing="1"/>
      <w:outlineLvl w:val="1"/>
    </w:pPr>
    <w:rPr>
      <w:rFonts w:ascii="Arial" w:eastAsia="Times New Roman" w:hAnsi="Arial" w:cs="Arial"/>
      <w:color w:val="28B8CE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B6602B"/>
    <w:rPr>
      <w:rFonts w:ascii="Arial" w:eastAsia="Times New Roman" w:hAnsi="Arial" w:cs="Arial"/>
      <w:color w:val="000000"/>
      <w:sz w:val="40"/>
      <w:szCs w:val="32"/>
      <w:shd w:val="clear" w:color="auto" w:fill="FFFFFF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B6602B"/>
    <w:rPr>
      <w:rFonts w:ascii="Arial" w:eastAsia="Times New Roman" w:hAnsi="Arial" w:cs="Arial"/>
      <w:color w:val="28B8CE"/>
      <w:sz w:val="32"/>
      <w:szCs w:val="21"/>
      <w:shd w:val="clear" w:color="auto" w:fill="FFFFFF"/>
    </w:rPr>
  </w:style>
  <w:style w:type="table" w:styleId="TableGrid">
    <w:name w:val="Table Grid"/>
    <w:basedOn w:val="TableNormal"/>
    <w:uiPriority w:val="39"/>
    <w:rsid w:val="00B660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66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02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1</cp:revision>
  <dcterms:created xsi:type="dcterms:W3CDTF">2021-09-14T17:49:00Z</dcterms:created>
  <dcterms:modified xsi:type="dcterms:W3CDTF">2021-09-14T17:51:00Z</dcterms:modified>
</cp:coreProperties>
</file>