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0"/>
          <w:szCs w:val="15"/>
        </w:rPr>
      </w:pPr>
      <w:r>
        <w:rPr>
          <w:rFonts w:hint="eastAsia" w:ascii="Tahoma" w:hAnsi="Tahoma" w:eastAsiaTheme="minorEastAsia" w:cstheme="minorBidi"/>
          <w:b/>
          <w:kern w:val="2"/>
          <w:sz w:val="24"/>
          <w:szCs w:val="24"/>
          <w:lang w:val="en-US" w:eastAsia="zh-CN" w:bidi="ar-SA"/>
        </w:rPr>
        <w:t xml:space="preserve">哪种提问策略？ </w:t>
      </w:r>
      <w:r>
        <w:rPr>
          <w:rFonts w:hint="eastAsia" w:ascii="Tahoma" w:hAnsi="Tahoma" w:eastAsiaTheme="minorEastAsia" w:cstheme="minorBidi"/>
          <w:b w:val="0"/>
          <w:bCs/>
          <w:kern w:val="2"/>
          <w:sz w:val="15"/>
          <w:szCs w:val="15"/>
          <w:lang w:val="en-US" w:eastAsia="zh-CN" w:bidi="ar-SA"/>
        </w:rPr>
        <w:t>第四版</w:t>
      </w:r>
      <w:r>
        <w:rPr>
          <w:rFonts w:hint="eastAsia" w:ascii="Tahoma" w:hAnsi="Tahoma" w:eastAsiaTheme="minorEastAsia" w:cstheme="minorBidi"/>
          <w:b/>
          <w:kern w:val="2"/>
          <w:sz w:val="32"/>
          <w:szCs w:val="22"/>
          <w:lang w:val="en-US" w:eastAsia="zh-CN" w:bidi="ar-SA"/>
        </w:rPr>
        <w:t xml:space="preserve">   </w:t>
      </w:r>
      <w:r>
        <w:rPr>
          <w:rFonts w:hint="eastAsia"/>
          <w:b/>
          <w:sz w:val="20"/>
          <w:szCs w:val="15"/>
        </w:rPr>
        <w:t xml:space="preserve">                       </w:t>
      </w:r>
      <w:r>
        <w:rPr>
          <w:rFonts w:hint="eastAsia"/>
          <w:b/>
          <w:sz w:val="20"/>
          <w:szCs w:val="15"/>
          <w:lang w:val="en-US" w:eastAsia="zh-CN"/>
        </w:rPr>
        <w:t xml:space="preserve">                                 </w:t>
      </w:r>
      <w:r>
        <w:rPr>
          <w:rFonts w:hint="eastAsia"/>
          <w:b/>
          <w:sz w:val="20"/>
          <w:szCs w:val="15"/>
        </w:rPr>
        <w:t xml:space="preserve">优秀***  </w:t>
      </w:r>
      <w:r>
        <w:rPr>
          <w:rFonts w:hint="eastAsia"/>
          <w:b/>
          <w:sz w:val="20"/>
          <w:szCs w:val="15"/>
          <w:lang w:val="en-US" w:eastAsia="zh-CN"/>
        </w:rPr>
        <w:t xml:space="preserve">   </w:t>
      </w:r>
      <w:r>
        <w:rPr>
          <w:rFonts w:hint="eastAsia"/>
          <w:b/>
          <w:sz w:val="20"/>
          <w:szCs w:val="15"/>
        </w:rPr>
        <w:t xml:space="preserve">良好** </w:t>
      </w:r>
      <w:r>
        <w:rPr>
          <w:rFonts w:hint="eastAsia"/>
          <w:b/>
          <w:sz w:val="20"/>
          <w:szCs w:val="15"/>
          <w:lang w:val="en-US" w:eastAsia="zh-CN"/>
        </w:rPr>
        <w:t xml:space="preserve">    </w:t>
      </w:r>
      <w:r>
        <w:rPr>
          <w:rFonts w:hint="eastAsia"/>
          <w:b/>
          <w:sz w:val="20"/>
          <w:szCs w:val="15"/>
        </w:rPr>
        <w:t xml:space="preserve">差* </w:t>
      </w:r>
      <w:r>
        <w:rPr>
          <w:rFonts w:hint="eastAsia"/>
          <w:b/>
          <w:sz w:val="20"/>
          <w:szCs w:val="15"/>
          <w:lang w:val="en-US" w:eastAsia="zh-CN"/>
        </w:rPr>
        <w:t xml:space="preserve">      </w:t>
      </w:r>
      <w:r>
        <w:rPr>
          <w:rFonts w:hint="eastAsia"/>
          <w:b/>
          <w:sz w:val="20"/>
          <w:szCs w:val="15"/>
        </w:rPr>
        <w:t>很差！！</w:t>
      </w:r>
    </w:p>
    <w:tbl>
      <w:tblPr>
        <w:tblStyle w:val="6"/>
        <w:tblW w:w="13407" w:type="dxa"/>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9"/>
        <w:gridCol w:w="1765"/>
        <w:gridCol w:w="1600"/>
        <w:gridCol w:w="1750"/>
        <w:gridCol w:w="1988"/>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579" w:type="dxa"/>
          </w:tcPr>
          <w:p>
            <w:pPr>
              <w:rPr>
                <w:rFonts w:hint="eastAsia" w:ascii="Tahoma" w:hAnsi="Tahoma" w:eastAsiaTheme="minorEastAsia" w:cstheme="minorBidi"/>
                <w:b/>
                <w:kern w:val="2"/>
                <w:sz w:val="18"/>
                <w:szCs w:val="18"/>
                <w:lang w:val="en-US" w:eastAsia="zh-CN" w:bidi="ar-SA"/>
              </w:rPr>
            </w:pPr>
            <w:r>
              <w:rPr>
                <w:rFonts w:hint="eastAsia" w:ascii="Tahoma" w:hAnsi="Tahoma" w:eastAsiaTheme="minorEastAsia" w:cstheme="minorBidi"/>
                <w:b/>
                <w:kern w:val="2"/>
                <w:sz w:val="18"/>
                <w:szCs w:val="18"/>
                <w:lang w:val="en-US" w:eastAsia="zh-CN" w:bidi="ar-SA"/>
              </w:rPr>
              <w:t>提问策略</w:t>
            </w:r>
          </w:p>
          <w:p>
            <w:pPr>
              <w:rPr>
                <w:b/>
                <w:sz w:val="18"/>
                <w:szCs w:val="18"/>
              </w:rPr>
            </w:pPr>
            <w:r>
              <w:rPr>
                <w:rFonts w:hint="eastAsia" w:ascii="Tahoma" w:hAnsi="Tahoma" w:eastAsiaTheme="minorEastAsia" w:cstheme="minorBidi"/>
                <w:kern w:val="2"/>
                <w:sz w:val="18"/>
                <w:szCs w:val="18"/>
                <w:lang w:val="en-US" w:eastAsia="zh-CN" w:bidi="ar-SA"/>
              </w:rPr>
              <w:t>（学生们事先预测这些策略）</w:t>
            </w:r>
          </w:p>
        </w:tc>
        <w:tc>
          <w:tcPr>
            <w:tcW w:w="1765" w:type="dxa"/>
          </w:tcPr>
          <w:p>
            <w:pPr>
              <w:jc w:val="center"/>
              <w:rPr>
                <w:rFonts w:hint="eastAsia" w:ascii="Tahoma" w:hAnsi="Tahoma" w:eastAsiaTheme="minorEastAsia" w:cstheme="minorBidi"/>
                <w:b/>
                <w:kern w:val="2"/>
                <w:sz w:val="18"/>
                <w:szCs w:val="18"/>
                <w:lang w:val="en-US" w:eastAsia="zh-CN" w:bidi="ar-SA"/>
              </w:rPr>
            </w:pPr>
            <w:r>
              <w:rPr>
                <w:rFonts w:hint="eastAsia" w:ascii="Tahoma" w:hAnsi="Tahoma" w:eastAsiaTheme="minorEastAsia" w:cstheme="minorBidi"/>
                <w:b/>
                <w:kern w:val="2"/>
                <w:sz w:val="18"/>
                <w:szCs w:val="18"/>
                <w:lang w:val="en-US" w:eastAsia="zh-CN" w:bidi="ar-SA"/>
              </w:rPr>
              <w:t>参与度</w:t>
            </w:r>
          </w:p>
        </w:tc>
        <w:tc>
          <w:tcPr>
            <w:tcW w:w="1600" w:type="dxa"/>
          </w:tcPr>
          <w:p>
            <w:pPr>
              <w:jc w:val="center"/>
              <w:rPr>
                <w:rFonts w:hint="eastAsia" w:ascii="Tahoma" w:hAnsi="Tahoma" w:eastAsiaTheme="minorEastAsia" w:cstheme="minorBidi"/>
                <w:b/>
                <w:kern w:val="2"/>
                <w:sz w:val="18"/>
                <w:szCs w:val="18"/>
                <w:lang w:val="en-US" w:eastAsia="zh-CN" w:bidi="ar-SA"/>
              </w:rPr>
            </w:pPr>
            <w:r>
              <w:rPr>
                <w:rFonts w:hint="eastAsia" w:ascii="Tahoma" w:hAnsi="Tahoma" w:eastAsiaTheme="minorEastAsia" w:cstheme="minorBidi"/>
                <w:b/>
                <w:kern w:val="2"/>
                <w:sz w:val="18"/>
                <w:szCs w:val="18"/>
                <w:lang w:val="en-US" w:eastAsia="zh-CN" w:bidi="ar-SA"/>
              </w:rPr>
              <w:t>教师的反馈</w:t>
            </w:r>
          </w:p>
        </w:tc>
        <w:tc>
          <w:tcPr>
            <w:tcW w:w="1750" w:type="dxa"/>
          </w:tcPr>
          <w:p>
            <w:pPr>
              <w:jc w:val="center"/>
              <w:rPr>
                <w:rFonts w:hint="eastAsia" w:ascii="Tahoma" w:hAnsi="Tahoma" w:eastAsiaTheme="minorEastAsia" w:cstheme="minorBidi"/>
                <w:b/>
                <w:kern w:val="2"/>
                <w:sz w:val="18"/>
                <w:szCs w:val="18"/>
                <w:lang w:val="en-US" w:eastAsia="zh-CN" w:bidi="ar-SA"/>
              </w:rPr>
            </w:pPr>
            <w:r>
              <w:rPr>
                <w:rFonts w:hint="eastAsia" w:ascii="Tahoma" w:hAnsi="Tahoma" w:eastAsiaTheme="minorEastAsia" w:cstheme="minorBidi"/>
                <w:b/>
                <w:kern w:val="2"/>
                <w:sz w:val="18"/>
                <w:szCs w:val="18"/>
                <w:lang w:val="en-US" w:eastAsia="zh-CN" w:bidi="ar-SA"/>
              </w:rPr>
              <w:t>学生的反馈</w:t>
            </w:r>
          </w:p>
        </w:tc>
        <w:tc>
          <w:tcPr>
            <w:tcW w:w="1988" w:type="dxa"/>
          </w:tcPr>
          <w:p>
            <w:pPr>
              <w:jc w:val="center"/>
              <w:rPr>
                <w:rFonts w:hint="eastAsia" w:ascii="Tahoma" w:hAnsi="Tahoma" w:eastAsiaTheme="minorEastAsia" w:cstheme="minorBidi"/>
                <w:b/>
                <w:kern w:val="2"/>
                <w:sz w:val="18"/>
                <w:szCs w:val="18"/>
                <w:lang w:val="en-US" w:eastAsia="zh-CN" w:bidi="ar-SA"/>
              </w:rPr>
            </w:pPr>
            <w:r>
              <w:rPr>
                <w:rFonts w:hint="eastAsia" w:ascii="Tahoma" w:hAnsi="Tahoma" w:eastAsiaTheme="minorEastAsia" w:cstheme="minorBidi"/>
                <w:b/>
                <w:kern w:val="2"/>
                <w:sz w:val="18"/>
                <w:szCs w:val="18"/>
                <w:lang w:val="en-US" w:eastAsia="zh-CN" w:bidi="ar-SA"/>
              </w:rPr>
              <w:t>思考时间</w:t>
            </w:r>
          </w:p>
        </w:tc>
        <w:tc>
          <w:tcPr>
            <w:tcW w:w="1725" w:type="dxa"/>
          </w:tcPr>
          <w:p>
            <w:pPr>
              <w:jc w:val="center"/>
              <w:rPr>
                <w:rFonts w:hint="eastAsia" w:ascii="Tahoma" w:hAnsi="Tahoma" w:eastAsiaTheme="minorEastAsia" w:cstheme="minorBidi"/>
                <w:b/>
                <w:kern w:val="2"/>
                <w:sz w:val="18"/>
                <w:szCs w:val="18"/>
                <w:lang w:val="en-US" w:eastAsia="zh-CN" w:bidi="ar-SA"/>
              </w:rPr>
            </w:pPr>
            <w:r>
              <w:rPr>
                <w:rFonts w:hint="eastAsia" w:ascii="Tahoma" w:hAnsi="Tahoma" w:eastAsiaTheme="minorEastAsia" w:cstheme="minorBidi"/>
                <w:b/>
                <w:kern w:val="2"/>
                <w:sz w:val="18"/>
                <w:szCs w:val="18"/>
                <w:lang w:val="en-US" w:eastAsia="zh-CN" w:bidi="ar-SA"/>
              </w:rPr>
              <w:t>学生舒适度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4579" w:type="dxa"/>
          </w:tcPr>
          <w:p>
            <w:pPr>
              <w:rPr>
                <w:rFonts w:hint="eastAsia"/>
                <w:b/>
                <w:sz w:val="18"/>
                <w:szCs w:val="18"/>
              </w:rPr>
            </w:pPr>
            <w:r>
              <w:rPr>
                <w:rFonts w:hint="eastAsia" w:ascii="Tahoma" w:hAnsi="Tahoma" w:eastAsiaTheme="minorEastAsia" w:cstheme="minorBidi"/>
                <w:b/>
                <w:kern w:val="2"/>
                <w:sz w:val="18"/>
                <w:szCs w:val="18"/>
                <w:lang w:val="en-US" w:eastAsia="zh-CN" w:bidi="ar-SA"/>
              </w:rPr>
              <w:t>问与答： 自愿回答</w:t>
            </w:r>
            <w:r>
              <w:rPr>
                <w:rFonts w:hint="eastAsia"/>
                <w:b/>
                <w:sz w:val="18"/>
                <w:szCs w:val="18"/>
              </w:rPr>
              <w:t xml:space="preserve"> </w:t>
            </w:r>
          </w:p>
          <w:p>
            <w:pPr>
              <w:rPr>
                <w:b/>
                <w:sz w:val="18"/>
                <w:szCs w:val="18"/>
              </w:rPr>
            </w:pPr>
            <w:r>
              <w:rPr>
                <w:rFonts w:hint="eastAsia"/>
                <w:b/>
                <w:sz w:val="18"/>
                <w:szCs w:val="18"/>
              </w:rPr>
              <w:t xml:space="preserve"> </w:t>
            </w:r>
            <w:r>
              <w:rPr>
                <w:rFonts w:hint="eastAsia" w:ascii="Tahoma" w:hAnsi="Tahoma" w:eastAsiaTheme="minorEastAsia" w:cstheme="minorBidi"/>
                <w:kern w:val="2"/>
                <w:sz w:val="18"/>
                <w:szCs w:val="18"/>
                <w:lang w:val="en-US" w:eastAsia="zh-CN" w:bidi="ar-SA"/>
              </w:rPr>
              <w:t>学生自愿回答问题</w:t>
            </w:r>
            <w:r>
              <w:rPr>
                <w:rFonts w:hint="eastAsia" w:ascii="Tahoma" w:hAnsi="Tahoma" w:cstheme="minorBidi"/>
                <w:kern w:val="2"/>
                <w:sz w:val="18"/>
                <w:szCs w:val="18"/>
                <w:lang w:val="en-US" w:eastAsia="zh-CN" w:bidi="ar-SA"/>
              </w:rPr>
              <w:t>。</w:t>
            </w:r>
          </w:p>
        </w:tc>
        <w:tc>
          <w:tcPr>
            <w:tcW w:w="1765" w:type="dxa"/>
          </w:tcPr>
          <w:p>
            <w:pPr>
              <w:rPr>
                <w:sz w:val="18"/>
                <w:szCs w:val="18"/>
              </w:rPr>
            </w:pPr>
          </w:p>
        </w:tc>
        <w:tc>
          <w:tcPr>
            <w:tcW w:w="1600" w:type="dxa"/>
          </w:tcPr>
          <w:p>
            <w:pPr>
              <w:rPr>
                <w:sz w:val="18"/>
                <w:szCs w:val="18"/>
              </w:rPr>
            </w:pPr>
          </w:p>
        </w:tc>
        <w:tc>
          <w:tcPr>
            <w:tcW w:w="1750" w:type="dxa"/>
          </w:tcPr>
          <w:p>
            <w:pPr>
              <w:rPr>
                <w:sz w:val="18"/>
                <w:szCs w:val="18"/>
              </w:rPr>
            </w:pPr>
            <w:r>
              <w:rPr>
                <w:rFonts w:hint="eastAsia"/>
                <w:sz w:val="18"/>
                <w:szCs w:val="18"/>
              </w:rPr>
              <w:t xml:space="preserve"> </w:t>
            </w:r>
          </w:p>
        </w:tc>
        <w:tc>
          <w:tcPr>
            <w:tcW w:w="1988" w:type="dxa"/>
          </w:tcPr>
          <w:p>
            <w:pPr>
              <w:rPr>
                <w:sz w:val="18"/>
                <w:szCs w:val="18"/>
              </w:rPr>
            </w:pPr>
          </w:p>
        </w:tc>
        <w:tc>
          <w:tcPr>
            <w:tcW w:w="172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4579" w:type="dxa"/>
          </w:tcPr>
          <w:p>
            <w:pPr>
              <w:rPr>
                <w:rFonts w:hint="eastAsia"/>
                <w:b/>
                <w:sz w:val="18"/>
                <w:szCs w:val="18"/>
              </w:rPr>
            </w:pPr>
            <w:r>
              <w:rPr>
                <w:rFonts w:hint="eastAsia" w:ascii="Tahoma" w:hAnsi="Tahoma" w:eastAsiaTheme="minorEastAsia" w:cstheme="minorBidi"/>
                <w:b/>
                <w:kern w:val="2"/>
                <w:sz w:val="18"/>
                <w:szCs w:val="18"/>
                <w:lang w:val="en-US" w:eastAsia="zh-CN" w:bidi="ar-SA"/>
              </w:rPr>
              <w:t>问与答： 点名回答</w:t>
            </w:r>
            <w:r>
              <w:rPr>
                <w:rFonts w:hint="eastAsia"/>
                <w:b/>
                <w:sz w:val="18"/>
                <w:szCs w:val="18"/>
              </w:rPr>
              <w:t xml:space="preserve"> </w:t>
            </w:r>
          </w:p>
          <w:p>
            <w:pPr>
              <w:rPr>
                <w:b/>
                <w:sz w:val="18"/>
                <w:szCs w:val="18"/>
              </w:rPr>
            </w:pPr>
            <w:r>
              <w:rPr>
                <w:rFonts w:hint="eastAsia"/>
                <w:b/>
                <w:sz w:val="18"/>
                <w:szCs w:val="18"/>
              </w:rPr>
              <w:t xml:space="preserve"> </w:t>
            </w:r>
            <w:r>
              <w:rPr>
                <w:rFonts w:hint="eastAsia" w:ascii="Tahoma" w:hAnsi="Tahoma" w:eastAsiaTheme="minorEastAsia" w:cstheme="minorBidi"/>
                <w:kern w:val="2"/>
                <w:sz w:val="18"/>
                <w:szCs w:val="18"/>
                <w:lang w:val="en-US" w:eastAsia="zh-CN" w:bidi="ar-SA"/>
              </w:rPr>
              <w:t>教师点名学生来回答问题</w:t>
            </w:r>
            <w:r>
              <w:rPr>
                <w:rFonts w:hint="eastAsia" w:ascii="Tahoma" w:hAnsi="Tahoma" w:cstheme="minorBidi"/>
                <w:kern w:val="2"/>
                <w:sz w:val="18"/>
                <w:szCs w:val="18"/>
                <w:lang w:val="en-US" w:eastAsia="zh-CN" w:bidi="ar-SA"/>
              </w:rPr>
              <w:t>。</w:t>
            </w:r>
          </w:p>
        </w:tc>
        <w:tc>
          <w:tcPr>
            <w:tcW w:w="1765" w:type="dxa"/>
          </w:tcPr>
          <w:p>
            <w:pPr>
              <w:rPr>
                <w:sz w:val="18"/>
                <w:szCs w:val="18"/>
              </w:rPr>
            </w:pPr>
          </w:p>
        </w:tc>
        <w:tc>
          <w:tcPr>
            <w:tcW w:w="1600" w:type="dxa"/>
          </w:tcPr>
          <w:p>
            <w:pPr>
              <w:rPr>
                <w:sz w:val="18"/>
                <w:szCs w:val="18"/>
              </w:rPr>
            </w:pPr>
          </w:p>
        </w:tc>
        <w:tc>
          <w:tcPr>
            <w:tcW w:w="1750" w:type="dxa"/>
          </w:tcPr>
          <w:p>
            <w:pPr>
              <w:rPr>
                <w:sz w:val="18"/>
                <w:szCs w:val="18"/>
              </w:rPr>
            </w:pPr>
          </w:p>
        </w:tc>
        <w:tc>
          <w:tcPr>
            <w:tcW w:w="1988" w:type="dxa"/>
          </w:tcPr>
          <w:p>
            <w:pPr>
              <w:rPr>
                <w:sz w:val="18"/>
                <w:szCs w:val="18"/>
              </w:rPr>
            </w:pPr>
          </w:p>
        </w:tc>
        <w:tc>
          <w:tcPr>
            <w:tcW w:w="172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4579" w:type="dxa"/>
          </w:tcPr>
          <w:p>
            <w:pPr>
              <w:rPr>
                <w:rFonts w:hint="eastAsia" w:ascii="Tahoma" w:hAnsi="Tahoma" w:eastAsiaTheme="minorEastAsia" w:cstheme="minorBidi"/>
                <w:b/>
                <w:kern w:val="2"/>
                <w:sz w:val="18"/>
                <w:szCs w:val="18"/>
                <w:lang w:val="en-US" w:eastAsia="zh-CN" w:bidi="ar-SA"/>
              </w:rPr>
            </w:pPr>
            <w:r>
              <w:rPr>
                <w:rFonts w:hint="eastAsia" w:ascii="Tahoma" w:hAnsi="Tahoma" w:eastAsiaTheme="minorEastAsia" w:cstheme="minorBidi"/>
                <w:b/>
                <w:kern w:val="2"/>
                <w:sz w:val="18"/>
                <w:szCs w:val="18"/>
                <w:lang w:val="en-US" w:eastAsia="zh-CN" w:bidi="ar-SA"/>
              </w:rPr>
              <w:t>蜂音小组：自愿回答</w:t>
            </w:r>
          </w:p>
          <w:p>
            <w:pPr>
              <w:rPr>
                <w:sz w:val="18"/>
                <w:szCs w:val="18"/>
              </w:rPr>
            </w:pPr>
            <w:r>
              <w:rPr>
                <w:rFonts w:hint="eastAsia" w:ascii="Tahoma" w:hAnsi="Tahoma" w:eastAsiaTheme="minorEastAsia" w:cstheme="minorBidi"/>
                <w:kern w:val="2"/>
                <w:sz w:val="18"/>
                <w:szCs w:val="18"/>
                <w:lang w:val="en-US" w:eastAsia="zh-CN" w:bidi="ar-SA"/>
              </w:rPr>
              <w:t>学生小组合作回答发人深思的问题，教师让各小组回答问题的一部分答案，自愿者代表其小组回答问题</w:t>
            </w:r>
            <w:r>
              <w:rPr>
                <w:rFonts w:hint="eastAsia" w:ascii="Tahoma" w:hAnsi="Tahoma" w:cstheme="minorBidi"/>
                <w:kern w:val="2"/>
                <w:sz w:val="18"/>
                <w:szCs w:val="18"/>
                <w:lang w:val="en-US" w:eastAsia="zh-CN" w:bidi="ar-SA"/>
              </w:rPr>
              <w:t>。</w:t>
            </w:r>
          </w:p>
        </w:tc>
        <w:tc>
          <w:tcPr>
            <w:tcW w:w="1765" w:type="dxa"/>
          </w:tcPr>
          <w:p>
            <w:pPr>
              <w:rPr>
                <w:sz w:val="18"/>
                <w:szCs w:val="18"/>
              </w:rPr>
            </w:pPr>
          </w:p>
        </w:tc>
        <w:tc>
          <w:tcPr>
            <w:tcW w:w="1600" w:type="dxa"/>
          </w:tcPr>
          <w:p>
            <w:pPr>
              <w:rPr>
                <w:sz w:val="18"/>
                <w:szCs w:val="18"/>
              </w:rPr>
            </w:pPr>
          </w:p>
        </w:tc>
        <w:tc>
          <w:tcPr>
            <w:tcW w:w="1750" w:type="dxa"/>
          </w:tcPr>
          <w:p>
            <w:pPr>
              <w:rPr>
                <w:sz w:val="18"/>
                <w:szCs w:val="18"/>
              </w:rPr>
            </w:pPr>
          </w:p>
        </w:tc>
        <w:tc>
          <w:tcPr>
            <w:tcW w:w="1988" w:type="dxa"/>
          </w:tcPr>
          <w:p>
            <w:pPr>
              <w:rPr>
                <w:sz w:val="18"/>
                <w:szCs w:val="18"/>
              </w:rPr>
            </w:pPr>
          </w:p>
        </w:tc>
        <w:tc>
          <w:tcPr>
            <w:tcW w:w="172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4579" w:type="dxa"/>
          </w:tcPr>
          <w:p>
            <w:pPr>
              <w:rPr>
                <w:rFonts w:hint="eastAsia" w:ascii="Tahoma" w:hAnsi="Tahoma" w:eastAsiaTheme="minorEastAsia" w:cstheme="minorBidi"/>
                <w:b/>
                <w:kern w:val="2"/>
                <w:sz w:val="18"/>
                <w:szCs w:val="18"/>
                <w:lang w:val="en-US" w:eastAsia="zh-CN" w:bidi="ar-SA"/>
              </w:rPr>
            </w:pPr>
            <w:bookmarkStart w:id="0" w:name="OLE_LINK2"/>
            <w:r>
              <w:rPr>
                <w:rFonts w:hint="eastAsia" w:ascii="Tahoma" w:hAnsi="Tahoma" w:eastAsiaTheme="minorEastAsia" w:cstheme="minorBidi"/>
                <w:b/>
                <w:kern w:val="2"/>
                <w:sz w:val="18"/>
                <w:szCs w:val="18"/>
                <w:lang w:val="en-US" w:eastAsia="zh-CN" w:bidi="ar-SA"/>
              </w:rPr>
              <w:t>蜂音小组：</w:t>
            </w:r>
            <w:bookmarkEnd w:id="0"/>
            <w:r>
              <w:rPr>
                <w:rFonts w:hint="eastAsia" w:ascii="Tahoma" w:hAnsi="Tahoma" w:eastAsiaTheme="minorEastAsia" w:cstheme="minorBidi"/>
                <w:b/>
                <w:kern w:val="2"/>
                <w:sz w:val="18"/>
                <w:szCs w:val="18"/>
                <w:lang w:val="en-US" w:eastAsia="zh-CN" w:bidi="ar-SA"/>
              </w:rPr>
              <w:t xml:space="preserve"> 点名回答</w:t>
            </w:r>
          </w:p>
          <w:p>
            <w:pPr>
              <w:rPr>
                <w:sz w:val="18"/>
                <w:szCs w:val="18"/>
              </w:rPr>
            </w:pPr>
            <w:r>
              <w:rPr>
                <w:rFonts w:hint="eastAsia" w:ascii="Tahoma" w:hAnsi="Tahoma" w:eastAsiaTheme="minorEastAsia" w:cstheme="minorBidi"/>
                <w:kern w:val="2"/>
                <w:sz w:val="18"/>
                <w:szCs w:val="18"/>
                <w:lang w:val="en-US" w:eastAsia="zh-CN" w:bidi="ar-SA"/>
              </w:rPr>
              <w:t>如上，但讨论后由教师点名小组某学生来回答问题</w:t>
            </w:r>
          </w:p>
        </w:tc>
        <w:tc>
          <w:tcPr>
            <w:tcW w:w="1765" w:type="dxa"/>
          </w:tcPr>
          <w:p>
            <w:pPr>
              <w:rPr>
                <w:sz w:val="18"/>
                <w:szCs w:val="18"/>
              </w:rPr>
            </w:pPr>
          </w:p>
        </w:tc>
        <w:tc>
          <w:tcPr>
            <w:tcW w:w="1600" w:type="dxa"/>
          </w:tcPr>
          <w:p>
            <w:pPr>
              <w:rPr>
                <w:sz w:val="18"/>
                <w:szCs w:val="18"/>
              </w:rPr>
            </w:pPr>
          </w:p>
        </w:tc>
        <w:tc>
          <w:tcPr>
            <w:tcW w:w="1750" w:type="dxa"/>
          </w:tcPr>
          <w:p>
            <w:pPr>
              <w:rPr>
                <w:sz w:val="18"/>
                <w:szCs w:val="18"/>
              </w:rPr>
            </w:pPr>
          </w:p>
        </w:tc>
        <w:tc>
          <w:tcPr>
            <w:tcW w:w="1988" w:type="dxa"/>
          </w:tcPr>
          <w:p>
            <w:pPr>
              <w:rPr>
                <w:sz w:val="18"/>
                <w:szCs w:val="18"/>
              </w:rPr>
            </w:pPr>
          </w:p>
        </w:tc>
        <w:tc>
          <w:tcPr>
            <w:tcW w:w="172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579" w:type="dxa"/>
          </w:tcPr>
          <w:p>
            <w:pPr>
              <w:rPr>
                <w:rFonts w:hint="eastAsia" w:ascii="Tahoma" w:hAnsi="Tahoma" w:eastAsiaTheme="minorEastAsia" w:cstheme="minorBidi"/>
                <w:b/>
                <w:kern w:val="2"/>
                <w:sz w:val="18"/>
                <w:szCs w:val="18"/>
                <w:lang w:val="en-US" w:eastAsia="zh-CN" w:bidi="ar-SA"/>
              </w:rPr>
            </w:pPr>
            <w:r>
              <w:rPr>
                <w:rFonts w:hint="eastAsia" w:ascii="Tahoma" w:hAnsi="Tahoma" w:eastAsiaTheme="minorEastAsia" w:cstheme="minorBidi"/>
                <w:b/>
                <w:kern w:val="2"/>
                <w:sz w:val="18"/>
                <w:szCs w:val="18"/>
                <w:lang w:val="en-US" w:eastAsia="zh-CN" w:bidi="ar-SA"/>
              </w:rPr>
              <w:t>肯定式提问</w:t>
            </w:r>
          </w:p>
          <w:p>
            <w:pPr>
              <w:rPr>
                <w:sz w:val="18"/>
                <w:szCs w:val="18"/>
              </w:rPr>
            </w:pPr>
            <w:r>
              <w:rPr>
                <w:rFonts w:hint="eastAsia" w:ascii="Tahoma" w:hAnsi="Tahoma" w:eastAsiaTheme="minorEastAsia" w:cstheme="minorBidi"/>
                <w:kern w:val="2"/>
                <w:sz w:val="18"/>
                <w:szCs w:val="18"/>
                <w:lang w:val="en-US" w:eastAsia="zh-CN" w:bidi="ar-SA"/>
              </w:rPr>
              <w:t>小组就某一发人深思问题进行合作，教师让个人给出小组答案，然后让全班其他学生一起讨论共同得出一致答案。之后，教师才“给出”正确答案。</w:t>
            </w:r>
          </w:p>
        </w:tc>
        <w:tc>
          <w:tcPr>
            <w:tcW w:w="1765" w:type="dxa"/>
          </w:tcPr>
          <w:p>
            <w:pPr>
              <w:rPr>
                <w:sz w:val="18"/>
                <w:szCs w:val="18"/>
              </w:rPr>
            </w:pPr>
          </w:p>
        </w:tc>
        <w:tc>
          <w:tcPr>
            <w:tcW w:w="1600" w:type="dxa"/>
          </w:tcPr>
          <w:p>
            <w:pPr>
              <w:rPr>
                <w:sz w:val="18"/>
                <w:szCs w:val="18"/>
              </w:rPr>
            </w:pPr>
          </w:p>
        </w:tc>
        <w:tc>
          <w:tcPr>
            <w:tcW w:w="1750" w:type="dxa"/>
          </w:tcPr>
          <w:p>
            <w:pPr>
              <w:rPr>
                <w:sz w:val="18"/>
                <w:szCs w:val="18"/>
              </w:rPr>
            </w:pPr>
          </w:p>
        </w:tc>
        <w:tc>
          <w:tcPr>
            <w:tcW w:w="1988" w:type="dxa"/>
          </w:tcPr>
          <w:p>
            <w:pPr>
              <w:rPr>
                <w:sz w:val="18"/>
                <w:szCs w:val="18"/>
              </w:rPr>
            </w:pPr>
          </w:p>
        </w:tc>
        <w:tc>
          <w:tcPr>
            <w:tcW w:w="172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trPr>
        <w:tc>
          <w:tcPr>
            <w:tcW w:w="4579" w:type="dxa"/>
          </w:tcPr>
          <w:p>
            <w:pPr>
              <w:rPr>
                <w:rFonts w:hint="eastAsia" w:ascii="Tahoma" w:hAnsi="Tahoma" w:eastAsiaTheme="minorEastAsia" w:cstheme="minorBidi"/>
                <w:b/>
                <w:kern w:val="2"/>
                <w:sz w:val="18"/>
                <w:szCs w:val="18"/>
                <w:lang w:val="en-US" w:eastAsia="zh-CN" w:bidi="ar-SA"/>
              </w:rPr>
            </w:pPr>
            <w:r>
              <w:rPr>
                <w:rFonts w:hint="eastAsia" w:ascii="Tahoma" w:hAnsi="Tahoma" w:eastAsiaTheme="minorEastAsia" w:cstheme="minorBidi"/>
                <w:b/>
                <w:kern w:val="2"/>
                <w:sz w:val="18"/>
                <w:szCs w:val="18"/>
                <w:lang w:val="en-US" w:eastAsia="zh-CN" w:bidi="ar-SA"/>
              </w:rPr>
              <w:t>结对检查</w:t>
            </w:r>
          </w:p>
          <w:p>
            <w:pPr>
              <w:rPr>
                <w:sz w:val="18"/>
                <w:szCs w:val="18"/>
              </w:rPr>
            </w:pPr>
            <w:r>
              <w:rPr>
                <w:rFonts w:hint="eastAsia" w:ascii="Tahoma" w:hAnsi="Tahoma" w:eastAsiaTheme="minorEastAsia" w:cstheme="minorBidi"/>
                <w:kern w:val="2"/>
                <w:sz w:val="18"/>
                <w:szCs w:val="18"/>
                <w:lang w:val="en-US" w:eastAsia="zh-CN" w:bidi="ar-SA"/>
              </w:rPr>
              <w:t>教师问一个问题，学生们各自回答问题。各对比较他们的答案，给同伴一个好的观点和帮助其改善答案的方法，而教师保持观察。然后教师给出正确答案。现在每对对同伴的回答做另一次改进。</w:t>
            </w:r>
          </w:p>
        </w:tc>
        <w:tc>
          <w:tcPr>
            <w:tcW w:w="1765" w:type="dxa"/>
          </w:tcPr>
          <w:p>
            <w:pPr>
              <w:rPr>
                <w:sz w:val="18"/>
                <w:szCs w:val="18"/>
              </w:rPr>
            </w:pPr>
          </w:p>
        </w:tc>
        <w:tc>
          <w:tcPr>
            <w:tcW w:w="1600" w:type="dxa"/>
          </w:tcPr>
          <w:p>
            <w:pPr>
              <w:rPr>
                <w:sz w:val="18"/>
                <w:szCs w:val="18"/>
              </w:rPr>
            </w:pPr>
          </w:p>
        </w:tc>
        <w:tc>
          <w:tcPr>
            <w:tcW w:w="1750" w:type="dxa"/>
          </w:tcPr>
          <w:p>
            <w:pPr>
              <w:rPr>
                <w:sz w:val="18"/>
                <w:szCs w:val="18"/>
              </w:rPr>
            </w:pPr>
          </w:p>
        </w:tc>
        <w:tc>
          <w:tcPr>
            <w:tcW w:w="1988" w:type="dxa"/>
          </w:tcPr>
          <w:p>
            <w:pPr>
              <w:rPr>
                <w:sz w:val="18"/>
                <w:szCs w:val="18"/>
              </w:rPr>
            </w:pPr>
          </w:p>
        </w:tc>
        <w:tc>
          <w:tcPr>
            <w:tcW w:w="172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3407" w:type="dxa"/>
            <w:gridSpan w:val="6"/>
          </w:tcPr>
          <w:p>
            <w:pPr>
              <w:rPr>
                <w:rFonts w:hint="eastAsia"/>
                <w:b/>
                <w:sz w:val="18"/>
                <w:szCs w:val="18"/>
              </w:rPr>
            </w:pPr>
            <w:r>
              <w:rPr>
                <w:rFonts w:hint="eastAsia" w:ascii="Tahoma" w:hAnsi="Tahoma" w:eastAsiaTheme="minorEastAsia" w:cstheme="minorBidi"/>
                <w:b/>
                <w:kern w:val="2"/>
                <w:sz w:val="18"/>
                <w:szCs w:val="18"/>
                <w:lang w:val="en-US" w:eastAsia="zh-CN" w:bidi="ar-SA"/>
              </w:rPr>
              <w:t>参与度：</w:t>
            </w:r>
            <w:r>
              <w:rPr>
                <w:rFonts w:hint="eastAsia" w:ascii="Tahoma" w:hAnsi="Tahoma" w:eastAsiaTheme="minorEastAsia" w:cstheme="minorBidi"/>
                <w:kern w:val="2"/>
                <w:sz w:val="18"/>
                <w:szCs w:val="18"/>
                <w:lang w:val="en-US" w:eastAsia="zh-CN" w:bidi="ar-SA"/>
              </w:rPr>
              <w:t>学生积极回答问题，参与度很高，只有很少的“旁观者”。</w:t>
            </w:r>
          </w:p>
          <w:p>
            <w:pPr>
              <w:rPr>
                <w:rFonts w:hint="eastAsia"/>
                <w:sz w:val="18"/>
                <w:szCs w:val="18"/>
              </w:rPr>
            </w:pPr>
            <w:r>
              <w:rPr>
                <w:rFonts w:hint="eastAsia" w:ascii="Tahoma" w:hAnsi="Tahoma" w:eastAsiaTheme="minorEastAsia" w:cstheme="minorBidi"/>
                <w:b/>
                <w:kern w:val="2"/>
                <w:sz w:val="18"/>
                <w:szCs w:val="18"/>
                <w:lang w:val="en-US" w:eastAsia="zh-CN" w:bidi="ar-SA"/>
              </w:rPr>
              <w:t>教师反馈：</w:t>
            </w:r>
            <w:r>
              <w:rPr>
                <w:rFonts w:hint="eastAsia" w:ascii="Tahoma" w:hAnsi="Tahoma" w:eastAsiaTheme="minorEastAsia" w:cstheme="minorBidi"/>
                <w:kern w:val="2"/>
                <w:sz w:val="18"/>
                <w:szCs w:val="18"/>
                <w:lang w:val="en-US" w:eastAsia="zh-CN" w:bidi="ar-SA"/>
              </w:rPr>
              <w:t>教师得到学生在课堂上的推理和理解质量的代表性反馈。</w:t>
            </w:r>
          </w:p>
          <w:p>
            <w:pPr>
              <w:rPr>
                <w:rFonts w:hint="eastAsia"/>
                <w:sz w:val="18"/>
                <w:szCs w:val="18"/>
              </w:rPr>
            </w:pPr>
            <w:r>
              <w:rPr>
                <w:rFonts w:hint="eastAsia" w:ascii="Tahoma" w:hAnsi="Tahoma" w:eastAsiaTheme="minorEastAsia" w:cstheme="minorBidi"/>
                <w:b/>
                <w:kern w:val="2"/>
                <w:sz w:val="18"/>
                <w:szCs w:val="18"/>
                <w:lang w:val="en-US" w:eastAsia="zh-CN" w:bidi="ar-SA"/>
              </w:rPr>
              <w:t>学生反馈：</w:t>
            </w:r>
            <w:r>
              <w:rPr>
                <w:rFonts w:hint="eastAsia" w:ascii="Tahoma" w:hAnsi="Tahoma" w:eastAsiaTheme="minorEastAsia" w:cstheme="minorBidi"/>
                <w:kern w:val="2"/>
                <w:sz w:val="18"/>
                <w:szCs w:val="18"/>
                <w:lang w:val="en-US" w:eastAsia="zh-CN" w:bidi="ar-SA"/>
              </w:rPr>
              <w:t>学生得到对他们理解质量的反馈，例如通过与其他人讨论他们的理解，即“对话”方式。</w:t>
            </w:r>
          </w:p>
          <w:p>
            <w:pPr>
              <w:rPr>
                <w:rFonts w:hint="eastAsia" w:eastAsiaTheme="minorEastAsia"/>
                <w:b/>
                <w:sz w:val="18"/>
                <w:szCs w:val="18"/>
                <w:lang w:eastAsia="zh-CN"/>
              </w:rPr>
            </w:pPr>
            <w:r>
              <w:rPr>
                <w:rFonts w:hint="eastAsia" w:ascii="Tahoma" w:hAnsi="Tahoma" w:eastAsiaTheme="minorEastAsia" w:cstheme="minorBidi"/>
                <w:b/>
                <w:kern w:val="2"/>
                <w:sz w:val="18"/>
                <w:szCs w:val="18"/>
                <w:lang w:val="en-US" w:eastAsia="zh-CN" w:bidi="ar-SA"/>
              </w:rPr>
              <w:t>思考时间：</w:t>
            </w:r>
            <w:r>
              <w:rPr>
                <w:rFonts w:hint="eastAsia" w:ascii="Tahoma" w:hAnsi="Tahoma" w:eastAsiaTheme="minorEastAsia" w:cstheme="minorBidi"/>
                <w:kern w:val="2"/>
                <w:sz w:val="18"/>
                <w:szCs w:val="18"/>
                <w:lang w:val="en-US" w:eastAsia="zh-CN" w:bidi="ar-SA"/>
              </w:rPr>
              <w:t>一个特定的学生可能会花大量的时间对问题和他们的答案质量进行富有成效的思考。</w:t>
            </w:r>
          </w:p>
          <w:p>
            <w:pPr>
              <w:rPr>
                <w:sz w:val="18"/>
                <w:szCs w:val="18"/>
              </w:rPr>
            </w:pPr>
            <w:r>
              <w:rPr>
                <w:rFonts w:hint="eastAsia" w:ascii="Tahoma" w:hAnsi="Tahoma" w:eastAsiaTheme="minorEastAsia" w:cstheme="minorBidi"/>
                <w:b/>
                <w:kern w:val="2"/>
                <w:sz w:val="18"/>
                <w:szCs w:val="18"/>
                <w:lang w:val="en-US" w:eastAsia="zh-CN" w:bidi="ar-SA"/>
              </w:rPr>
              <w:t xml:space="preserve">学生舒适度： </w:t>
            </w:r>
            <w:r>
              <w:rPr>
                <w:rFonts w:hint="eastAsia" w:ascii="Tahoma" w:hAnsi="Tahoma" w:eastAsiaTheme="minorEastAsia" w:cstheme="minorBidi"/>
                <w:kern w:val="2"/>
                <w:sz w:val="18"/>
                <w:szCs w:val="18"/>
                <w:lang w:val="en-US" w:eastAsia="zh-CN" w:bidi="ar-SA"/>
              </w:rPr>
              <w:t>学生不会被置于尴尬的境地，他们也不会感到被老师或班上其他人羞辱。</w:t>
            </w:r>
          </w:p>
        </w:tc>
      </w:tr>
    </w:tbl>
    <w:p>
      <w:pPr>
        <w:pStyle w:val="2"/>
        <w:rPr>
          <w:rFonts w:hint="eastAsia" w:eastAsiaTheme="minorEastAsia"/>
          <w:sz w:val="32"/>
          <w:lang w:val="en-US" w:eastAsia="zh-CN"/>
        </w:rPr>
      </w:pPr>
      <w:r>
        <w:rPr>
          <w:rFonts w:hint="eastAsia"/>
          <w:sz w:val="24"/>
          <w:szCs w:val="24"/>
          <w:lang w:val="en-US" w:eastAsia="zh-CN"/>
        </w:rPr>
        <w:t>哪种提问策略？</w:t>
      </w:r>
    </w:p>
    <w:p>
      <w:pPr>
        <w:pStyle w:val="4"/>
        <w:rPr>
          <w:sz w:val="18"/>
          <w:szCs w:val="18"/>
        </w:rPr>
      </w:pPr>
      <w:r>
        <w:rPr>
          <w:rFonts w:hint="eastAsia"/>
          <w:sz w:val="18"/>
          <w:szCs w:val="18"/>
        </w:rPr>
        <w:t>你所采用的精确提问策略，会在心理上和</w:t>
      </w:r>
      <w:r>
        <w:rPr>
          <w:rFonts w:hint="eastAsia"/>
          <w:sz w:val="18"/>
          <w:szCs w:val="18"/>
          <w:lang w:val="en-US" w:eastAsia="zh-CN"/>
        </w:rPr>
        <w:t>语言</w:t>
      </w:r>
      <w:r>
        <w:rPr>
          <w:rFonts w:hint="eastAsia"/>
          <w:sz w:val="18"/>
          <w:szCs w:val="18"/>
        </w:rPr>
        <w:t>上对学生参与你课程的比例产生很大的影响。这里有一些可供选择的策略。</w:t>
      </w:r>
      <w:r>
        <w:rPr>
          <w:rFonts w:hint="eastAsia"/>
          <w:sz w:val="18"/>
          <w:szCs w:val="18"/>
          <w:lang w:val="en-US" w:eastAsia="zh-CN"/>
        </w:rPr>
        <w:t>下一页会</w:t>
      </w:r>
      <w:r>
        <w:rPr>
          <w:rFonts w:hint="eastAsia"/>
          <w:sz w:val="18"/>
          <w:szCs w:val="18"/>
        </w:rPr>
        <w:t>根据重要特征</w:t>
      </w:r>
      <w:r>
        <w:rPr>
          <w:rFonts w:hint="eastAsia"/>
          <w:sz w:val="18"/>
          <w:szCs w:val="18"/>
          <w:lang w:val="en-US" w:eastAsia="zh-CN"/>
        </w:rPr>
        <w:t>对</w:t>
      </w:r>
      <w:r>
        <w:rPr>
          <w:rFonts w:hint="eastAsia"/>
          <w:sz w:val="18"/>
          <w:szCs w:val="18"/>
        </w:rPr>
        <w:t>它们进行评估。您可以</w:t>
      </w:r>
      <w:r>
        <w:rPr>
          <w:rFonts w:hint="eastAsia"/>
          <w:sz w:val="18"/>
          <w:szCs w:val="18"/>
          <w:lang w:val="en-US" w:eastAsia="zh-CN"/>
        </w:rPr>
        <w:t>将</w:t>
      </w:r>
      <w:r>
        <w:rPr>
          <w:rFonts w:hint="eastAsia"/>
          <w:sz w:val="18"/>
          <w:szCs w:val="18"/>
        </w:rPr>
        <w:t>这些策略结合，也可以开发自己的策略。</w:t>
      </w:r>
    </w:p>
    <w:p>
      <w:pPr>
        <w:rPr>
          <w:sz w:val="18"/>
          <w:szCs w:val="18"/>
        </w:rPr>
      </w:pPr>
    </w:p>
    <w:tbl>
      <w:tblPr>
        <w:tblStyle w:val="6"/>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25" w:type="dxa"/>
            <w:vAlign w:val="top"/>
          </w:tcPr>
          <w:p>
            <w:pPr>
              <w:pStyle w:val="2"/>
              <w:outlineLvl w:val="0"/>
              <w:rPr>
                <w:rFonts w:hint="eastAsia" w:eastAsiaTheme="minorEastAsia"/>
                <w:sz w:val="18"/>
                <w:szCs w:val="18"/>
                <w:lang w:val="en-US" w:eastAsia="zh-CN"/>
              </w:rPr>
            </w:pPr>
            <w:bookmarkStart w:id="1" w:name="OLE_LINK1"/>
            <w:r>
              <w:rPr>
                <w:rFonts w:hint="eastAsia"/>
                <w:sz w:val="18"/>
                <w:szCs w:val="18"/>
                <w:lang w:val="en-US" w:eastAsia="zh-CN"/>
              </w:rPr>
              <w:t>问与答：</w:t>
            </w:r>
            <w:bookmarkEnd w:id="1"/>
            <w:r>
              <w:rPr>
                <w:rFonts w:hint="eastAsia"/>
                <w:sz w:val="18"/>
                <w:szCs w:val="18"/>
                <w:lang w:val="en-US" w:eastAsia="zh-CN"/>
              </w:rPr>
              <w:t>志愿者回答</w:t>
            </w:r>
          </w:p>
          <w:p>
            <w:pPr>
              <w:rPr>
                <w:rFonts w:hint="eastAsia" w:ascii="Tahoma" w:hAnsi="Tahoma" w:eastAsiaTheme="minorEastAsia"/>
                <w:sz w:val="18"/>
                <w:szCs w:val="18"/>
                <w:lang w:eastAsia="zh-CN"/>
              </w:rPr>
            </w:pPr>
            <w:r>
              <w:rPr>
                <w:rFonts w:hint="eastAsia" w:ascii="Tahoma" w:hAnsi="Tahoma"/>
                <w:sz w:val="18"/>
                <w:szCs w:val="18"/>
              </w:rPr>
              <w:t>学生自愿回答老师口头提出的问题</w:t>
            </w:r>
            <w:r>
              <w:rPr>
                <w:rFonts w:hint="eastAsia" w:ascii="Tahoma" w:hAnsi="Tahoma"/>
                <w:sz w:val="18"/>
                <w:szCs w:val="18"/>
                <w:lang w:eastAsia="zh-CN"/>
              </w:rPr>
              <w:t>。</w:t>
            </w:r>
          </w:p>
          <w:p>
            <w:pPr>
              <w:rPr>
                <w:rFonts w:ascii="Tahoma" w:hAnsi="Tahoma"/>
                <w:sz w:val="18"/>
                <w:szCs w:val="18"/>
              </w:rPr>
            </w:pPr>
            <w:r>
              <w:rPr>
                <w:rFonts w:hint="eastAsia" w:ascii="Tahoma" w:hAnsi="Tahoma"/>
                <w:sz w:val="18"/>
                <w:szCs w:val="18"/>
              </w:rPr>
              <w:t>这通常是</w:t>
            </w:r>
            <w:r>
              <w:rPr>
                <w:rFonts w:hint="eastAsia" w:ascii="Tahoma" w:hAnsi="Tahoma"/>
                <w:sz w:val="18"/>
                <w:szCs w:val="18"/>
                <w:lang w:eastAsia="zh-CN"/>
              </w:rPr>
              <w:t>“</w:t>
            </w:r>
            <w:r>
              <w:rPr>
                <w:rFonts w:hint="eastAsia" w:ascii="Tahoma" w:hAnsi="Tahoma"/>
                <w:sz w:val="18"/>
                <w:szCs w:val="18"/>
              </w:rPr>
              <w:t>举手</w:t>
            </w:r>
            <w:r>
              <w:rPr>
                <w:rFonts w:hint="eastAsia" w:ascii="Tahoma" w:hAnsi="Tahoma"/>
                <w:sz w:val="18"/>
                <w:szCs w:val="18"/>
                <w:lang w:eastAsia="zh-CN"/>
              </w:rPr>
              <w:t>”</w:t>
            </w:r>
            <w:r>
              <w:rPr>
                <w:rFonts w:hint="eastAsia" w:ascii="Tahoma" w:hAnsi="Tahoma"/>
                <w:sz w:val="18"/>
                <w:szCs w:val="18"/>
                <w:lang w:val="en-US" w:eastAsia="zh-CN"/>
              </w:rPr>
              <w:t>进行回答</w:t>
            </w:r>
            <w:r>
              <w:rPr>
                <w:rFonts w:hint="eastAsia" w:ascii="Tahoma" w:hAnsi="Tahoma"/>
                <w:sz w:val="18"/>
                <w:szCs w:val="18"/>
              </w:rPr>
              <w:t>，但有时学生也会大声说出他们的答案。如果超过一个学生自愿，</w:t>
            </w:r>
            <w:r>
              <w:rPr>
                <w:rFonts w:hint="eastAsia" w:ascii="Tahoma" w:hAnsi="Tahoma"/>
                <w:sz w:val="18"/>
                <w:szCs w:val="18"/>
                <w:lang w:val="en-US" w:eastAsia="zh-CN"/>
              </w:rPr>
              <w:t>则由</w:t>
            </w:r>
            <w:r>
              <w:rPr>
                <w:rFonts w:hint="eastAsia" w:ascii="Tahoma" w:hAnsi="Tahoma"/>
                <w:sz w:val="18"/>
                <w:szCs w:val="18"/>
              </w:rPr>
              <w:t>老师选择谁来回答。在提出问题和给出答案之间的</w:t>
            </w:r>
            <w:r>
              <w:rPr>
                <w:rFonts w:hint="eastAsia" w:ascii="Tahoma" w:hAnsi="Tahoma"/>
                <w:sz w:val="18"/>
                <w:szCs w:val="18"/>
                <w:lang w:eastAsia="zh-CN"/>
              </w:rPr>
              <w:t>“</w:t>
            </w:r>
            <w:r>
              <w:rPr>
                <w:rFonts w:hint="eastAsia" w:ascii="Tahoma" w:hAnsi="Tahoma"/>
                <w:sz w:val="18"/>
                <w:szCs w:val="18"/>
              </w:rPr>
              <w:t>思考时间</w:t>
            </w:r>
            <w:r>
              <w:rPr>
                <w:rFonts w:hint="eastAsia" w:ascii="Tahoma" w:hAnsi="Tahoma"/>
                <w:sz w:val="18"/>
                <w:szCs w:val="18"/>
                <w:lang w:eastAsia="zh-CN"/>
              </w:rPr>
              <w:t>”</w:t>
            </w:r>
            <w:r>
              <w:rPr>
                <w:rFonts w:hint="eastAsia" w:ascii="Tahoma" w:hAnsi="Tahoma"/>
                <w:sz w:val="18"/>
                <w:szCs w:val="18"/>
              </w:rPr>
              <w:t>通常不到一秒。</w:t>
            </w:r>
            <w:r>
              <w:rPr>
                <w:rFonts w:hint="eastAsia" w:ascii="Tahoma" w:hAnsi="Tahoma"/>
                <w:sz w:val="18"/>
                <w:szCs w:val="18"/>
                <w:lang w:eastAsia="zh-CN"/>
              </w:rPr>
              <w:t>“</w:t>
            </w:r>
            <w:r>
              <w:rPr>
                <w:rFonts w:hint="eastAsia" w:ascii="Tahoma" w:hAnsi="Tahoma"/>
                <w:sz w:val="18"/>
                <w:szCs w:val="18"/>
              </w:rPr>
              <w:t>参与</w:t>
            </w:r>
            <w:r>
              <w:rPr>
                <w:rFonts w:hint="eastAsia" w:ascii="Tahoma" w:hAnsi="Tahoma"/>
                <w:sz w:val="18"/>
                <w:szCs w:val="18"/>
                <w:lang w:eastAsia="zh-CN"/>
              </w:rPr>
              <w:t>”</w:t>
            </w:r>
            <w:r>
              <w:rPr>
                <w:rFonts w:hint="eastAsia" w:ascii="Tahoma" w:hAnsi="Tahoma"/>
                <w:sz w:val="18"/>
                <w:szCs w:val="18"/>
              </w:rPr>
              <w:t>率通常很低，因为学生们知道，如果他们不回答，他们就不会被要求</w:t>
            </w:r>
            <w:r>
              <w:rPr>
                <w:rFonts w:hint="eastAsia" w:ascii="Tahoma" w:hAnsi="Tahoma"/>
                <w:sz w:val="18"/>
                <w:szCs w:val="18"/>
                <w:lang w:val="en-US" w:eastAsia="zh-CN"/>
              </w:rPr>
              <w:t>做出</w:t>
            </w:r>
            <w:r>
              <w:rPr>
                <w:rFonts w:hint="eastAsia" w:ascii="Tahoma" w:hAnsi="Tahoma"/>
                <w:sz w:val="18"/>
                <w:szCs w:val="18"/>
              </w:rPr>
              <w:t>贡献。如果一些学生喊出答案，他们就减少了其他学生的思考时间。</w:t>
            </w: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25" w:type="dxa"/>
            <w:vAlign w:val="top"/>
          </w:tcPr>
          <w:p>
            <w:pPr>
              <w:rPr>
                <w:rFonts w:ascii="Tahoma" w:hAnsi="Tahoma"/>
                <w:b/>
                <w:sz w:val="18"/>
                <w:szCs w:val="18"/>
                <w:lang w:val="en-US"/>
              </w:rPr>
            </w:pPr>
            <w:r>
              <w:rPr>
                <w:rFonts w:hint="eastAsia"/>
                <w:b/>
                <w:bCs/>
                <w:sz w:val="18"/>
                <w:szCs w:val="18"/>
                <w:lang w:val="en-US" w:eastAsia="zh-CN"/>
              </w:rPr>
              <w:t>问与答：点名回答</w:t>
            </w:r>
          </w:p>
          <w:p>
            <w:pPr>
              <w:rPr>
                <w:rFonts w:ascii="Tahoma" w:hAnsi="Tahoma"/>
                <w:sz w:val="18"/>
                <w:szCs w:val="18"/>
              </w:rPr>
            </w:pPr>
            <w:r>
              <w:rPr>
                <w:rFonts w:hint="eastAsia" w:ascii="Tahoma" w:hAnsi="Tahoma"/>
                <w:sz w:val="18"/>
                <w:szCs w:val="18"/>
              </w:rPr>
              <w:t>由老师提名学生回答老师提出的问题。</w:t>
            </w:r>
            <w:r>
              <w:rPr>
                <w:rFonts w:hint="eastAsia" w:ascii="Tahoma" w:hAnsi="Tahoma"/>
                <w:sz w:val="18"/>
                <w:szCs w:val="18"/>
                <w:lang w:eastAsia="zh-CN"/>
              </w:rPr>
              <w:t>“</w:t>
            </w:r>
            <w:r>
              <w:rPr>
                <w:rFonts w:hint="eastAsia" w:ascii="Tahoma" w:hAnsi="Tahoma"/>
                <w:sz w:val="18"/>
                <w:szCs w:val="18"/>
                <w:lang w:val="en-US" w:eastAsia="zh-CN"/>
              </w:rPr>
              <w:t>提出，停顿，抓取</w:t>
            </w:r>
            <w:r>
              <w:rPr>
                <w:rFonts w:hint="eastAsia" w:ascii="Tahoma" w:hAnsi="Tahoma"/>
                <w:sz w:val="18"/>
                <w:szCs w:val="18"/>
                <w:lang w:eastAsia="zh-CN"/>
              </w:rPr>
              <w:t>”</w:t>
            </w:r>
            <w:r>
              <w:rPr>
                <w:rFonts w:hint="eastAsia" w:ascii="Tahoma" w:hAnsi="Tahoma"/>
                <w:sz w:val="18"/>
                <w:szCs w:val="18"/>
              </w:rPr>
              <w:t>是指老师提出问题，停下来思考，然后突然找</w:t>
            </w:r>
            <w:r>
              <w:rPr>
                <w:rFonts w:hint="eastAsia" w:ascii="Tahoma" w:hAnsi="Tahoma"/>
                <w:sz w:val="18"/>
                <w:szCs w:val="18"/>
                <w:lang w:val="en-US" w:eastAsia="zh-CN"/>
              </w:rPr>
              <w:t>一个学生来</w:t>
            </w:r>
            <w:r>
              <w:rPr>
                <w:rFonts w:hint="eastAsia" w:ascii="Tahoma" w:hAnsi="Tahoma"/>
                <w:sz w:val="18"/>
                <w:szCs w:val="18"/>
              </w:rPr>
              <w:t>回答。(</w:t>
            </w:r>
            <w:r>
              <w:rPr>
                <w:rFonts w:hint="eastAsia" w:ascii="Tahoma" w:hAnsi="Tahoma"/>
                <w:sz w:val="18"/>
                <w:szCs w:val="18"/>
                <w:lang w:val="en-US" w:eastAsia="zh-CN"/>
              </w:rPr>
              <w:t>作为选项</w:t>
            </w:r>
            <w:r>
              <w:rPr>
                <w:rFonts w:hint="eastAsia" w:ascii="Tahoma" w:hAnsi="Tahoma"/>
                <w:sz w:val="18"/>
                <w:szCs w:val="18"/>
              </w:rPr>
              <w:t>，老师可以选择看起来不专心的学生</w:t>
            </w:r>
            <w:r>
              <w:rPr>
                <w:rFonts w:hint="eastAsia" w:ascii="Tahoma" w:hAnsi="Tahoma"/>
                <w:sz w:val="18"/>
                <w:szCs w:val="18"/>
                <w:lang w:val="en-US" w:eastAsia="zh-CN"/>
              </w:rPr>
              <w:t>来</w:t>
            </w:r>
            <w:r>
              <w:rPr>
                <w:rFonts w:hint="eastAsia" w:ascii="Tahoma" w:hAnsi="Tahoma"/>
                <w:sz w:val="18"/>
                <w:szCs w:val="18"/>
              </w:rPr>
              <w:t>回答问题。)</w:t>
            </w:r>
          </w:p>
          <w:p>
            <w:pPr>
              <w:rPr>
                <w:rFonts w:ascii="Tahoma" w:hAnsi="Tahom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25" w:type="dxa"/>
            <w:vAlign w:val="top"/>
          </w:tcPr>
          <w:p>
            <w:pPr>
              <w:rPr>
                <w:rFonts w:hint="eastAsia" w:ascii="Tahoma" w:hAnsi="Tahoma" w:eastAsiaTheme="minorEastAsia"/>
                <w:b/>
                <w:sz w:val="18"/>
                <w:szCs w:val="18"/>
                <w:lang w:val="en-US" w:eastAsia="zh-CN"/>
              </w:rPr>
            </w:pPr>
            <w:bookmarkStart w:id="2" w:name="OLE_LINK4"/>
            <w:r>
              <w:rPr>
                <w:rFonts w:ascii="Tahoma" w:hAnsi="Tahoma"/>
                <w:b/>
                <w:sz w:val="18"/>
                <w:szCs w:val="18"/>
              </w:rPr>
              <w:t>蜂音小组</w:t>
            </w:r>
            <w:r>
              <w:rPr>
                <w:rFonts w:hint="eastAsia" w:ascii="Tahoma" w:hAnsi="Tahoma"/>
                <w:b/>
                <w:sz w:val="18"/>
                <w:szCs w:val="18"/>
              </w:rPr>
              <w:t>：</w:t>
            </w:r>
            <w:r>
              <w:rPr>
                <w:rFonts w:hint="eastAsia" w:ascii="Tahoma" w:hAnsi="Tahoma"/>
                <w:b/>
                <w:sz w:val="18"/>
                <w:szCs w:val="18"/>
                <w:lang w:val="en-US" w:eastAsia="zh-CN"/>
              </w:rPr>
              <w:t>志愿者回答</w:t>
            </w:r>
            <w:bookmarkEnd w:id="2"/>
          </w:p>
          <w:p>
            <w:pPr>
              <w:rPr>
                <w:rFonts w:ascii="Tahoma" w:hAnsi="Tahoma"/>
                <w:sz w:val="18"/>
                <w:szCs w:val="18"/>
                <w:lang w:val="en-US"/>
              </w:rPr>
            </w:pPr>
            <w:r>
              <w:rPr>
                <w:rFonts w:hint="eastAsia" w:ascii="Tahoma" w:hAnsi="Tahoma"/>
                <w:sz w:val="18"/>
                <w:szCs w:val="18"/>
              </w:rPr>
              <w:t>学生们以小组或成对的形式来回答一个发人深省的问题，或做一个计算或类似的任务。老师让每组学生轮流说出部分答案。</w:t>
            </w:r>
            <w:r>
              <w:rPr>
                <w:rFonts w:hint="eastAsia" w:ascii="Tahoma" w:hAnsi="Tahoma"/>
                <w:sz w:val="18"/>
                <w:szCs w:val="18"/>
                <w:lang w:eastAsia="zh-CN"/>
              </w:rPr>
              <w:t>“</w:t>
            </w:r>
            <w:r>
              <w:rPr>
                <w:rFonts w:hint="eastAsia" w:ascii="Tahoma" w:hAnsi="Tahoma"/>
                <w:sz w:val="18"/>
                <w:szCs w:val="18"/>
              </w:rPr>
              <w:t>你能告诉我使用激光打印机的一</w:t>
            </w:r>
            <w:r>
              <w:rPr>
                <w:rFonts w:hint="eastAsia" w:ascii="Tahoma" w:hAnsi="Tahoma"/>
                <w:sz w:val="18"/>
                <w:szCs w:val="18"/>
                <w:lang w:val="en-US" w:eastAsia="zh-CN"/>
              </w:rPr>
              <w:t>项</w:t>
            </w:r>
            <w:r>
              <w:rPr>
                <w:rFonts w:hint="eastAsia" w:ascii="Tahoma" w:hAnsi="Tahoma"/>
                <w:sz w:val="18"/>
                <w:szCs w:val="18"/>
              </w:rPr>
              <w:t>优点吗?</w:t>
            </w:r>
            <w:r>
              <w:rPr>
                <w:rFonts w:ascii="Tahoma" w:hAnsi="Tahoma"/>
                <w:sz w:val="18"/>
                <w:szCs w:val="18"/>
              </w:rPr>
              <w:t>….</w:t>
            </w:r>
            <w:r>
              <w:rPr>
                <w:rFonts w:hint="eastAsia" w:ascii="Tahoma" w:hAnsi="Tahoma"/>
                <w:sz w:val="18"/>
                <w:szCs w:val="18"/>
              </w:rPr>
              <w:t>这组能再</w:t>
            </w:r>
            <w:r>
              <w:rPr>
                <w:rFonts w:hint="eastAsia" w:ascii="Tahoma" w:hAnsi="Tahoma"/>
                <w:sz w:val="18"/>
                <w:szCs w:val="18"/>
                <w:lang w:val="en-US" w:eastAsia="zh-CN"/>
              </w:rPr>
              <w:t>告诉</w:t>
            </w:r>
            <w:r>
              <w:rPr>
                <w:rFonts w:hint="eastAsia" w:ascii="Tahoma" w:hAnsi="Tahoma"/>
                <w:sz w:val="18"/>
                <w:szCs w:val="18"/>
              </w:rPr>
              <w:t>我一</w:t>
            </w:r>
            <w:r>
              <w:rPr>
                <w:rFonts w:hint="eastAsia" w:ascii="Tahoma" w:hAnsi="Tahoma"/>
                <w:sz w:val="18"/>
                <w:szCs w:val="18"/>
                <w:lang w:val="en-US" w:eastAsia="zh-CN"/>
              </w:rPr>
              <w:t>另一项优点</w:t>
            </w:r>
            <w:r>
              <w:rPr>
                <w:rFonts w:hint="eastAsia" w:ascii="Tahoma" w:hAnsi="Tahoma"/>
                <w:sz w:val="18"/>
                <w:szCs w:val="18"/>
              </w:rPr>
              <w:t>吗?</w:t>
            </w:r>
            <w:r>
              <w:rPr>
                <w:rFonts w:hint="eastAsia" w:ascii="Tahoma" w:hAnsi="Tahoma"/>
                <w:sz w:val="18"/>
                <w:szCs w:val="18"/>
                <w:lang w:eastAsia="zh-CN"/>
              </w:rPr>
              <w:t>”</w:t>
            </w:r>
            <w:r>
              <w:rPr>
                <w:rFonts w:hint="eastAsia" w:ascii="Tahoma" w:hAnsi="Tahoma"/>
                <w:sz w:val="18"/>
                <w:szCs w:val="18"/>
                <w:lang w:val="en-US" w:eastAsia="zh-CN"/>
              </w:rPr>
              <w:t xml:space="preserve"> 一个志愿者为他们的小组作答。他们之所以被称为“蜂音小组”，是因为他们在工作时产生的谈话的嗡嗡声。</w:t>
            </w:r>
          </w:p>
          <w:p>
            <w:pPr>
              <w:rPr>
                <w:rFonts w:ascii="Tahoma" w:hAnsi="Tahom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25" w:type="dxa"/>
            <w:vAlign w:val="top"/>
          </w:tcPr>
          <w:p>
            <w:pPr>
              <w:rPr>
                <w:rFonts w:ascii="Tahoma" w:hAnsi="Tahoma"/>
                <w:b/>
                <w:sz w:val="18"/>
                <w:szCs w:val="18"/>
              </w:rPr>
            </w:pPr>
            <w:r>
              <w:rPr>
                <w:rFonts w:ascii="Tahoma" w:hAnsi="Tahoma"/>
                <w:b/>
                <w:sz w:val="18"/>
                <w:szCs w:val="18"/>
              </w:rPr>
              <w:t>蜂音小组</w:t>
            </w:r>
            <w:r>
              <w:rPr>
                <w:rFonts w:hint="eastAsia" w:ascii="Tahoma" w:hAnsi="Tahoma"/>
                <w:b/>
                <w:sz w:val="18"/>
                <w:szCs w:val="18"/>
              </w:rPr>
              <w:t>：</w:t>
            </w:r>
            <w:r>
              <w:rPr>
                <w:rFonts w:hint="eastAsia" w:ascii="Tahoma" w:hAnsi="Tahoma"/>
                <w:b/>
                <w:sz w:val="18"/>
                <w:szCs w:val="18"/>
                <w:lang w:val="en-US" w:eastAsia="zh-CN"/>
              </w:rPr>
              <w:t>点名回答</w:t>
            </w:r>
          </w:p>
          <w:p>
            <w:pPr>
              <w:rPr>
                <w:rFonts w:ascii="Tahoma" w:hAnsi="Tahoma"/>
                <w:sz w:val="18"/>
                <w:szCs w:val="18"/>
              </w:rPr>
            </w:pPr>
            <w:r>
              <w:rPr>
                <w:rFonts w:hint="eastAsia" w:ascii="Tahoma" w:hAnsi="Tahoma"/>
                <w:sz w:val="18"/>
                <w:szCs w:val="18"/>
                <w:lang w:val="en-US" w:eastAsia="zh-CN"/>
              </w:rPr>
              <w:t>与上面相似</w:t>
            </w:r>
            <w:r>
              <w:rPr>
                <w:rFonts w:hint="eastAsia" w:ascii="Tahoma" w:hAnsi="Tahoma"/>
                <w:sz w:val="18"/>
                <w:szCs w:val="18"/>
              </w:rPr>
              <w:t>，但老师指定每组的</w:t>
            </w:r>
            <w:r>
              <w:rPr>
                <w:rFonts w:hint="eastAsia" w:ascii="Tahoma" w:hAnsi="Tahoma"/>
                <w:sz w:val="18"/>
                <w:szCs w:val="18"/>
                <w:lang w:val="en-US" w:eastAsia="zh-CN"/>
              </w:rPr>
              <w:t>一个</w:t>
            </w:r>
            <w:r>
              <w:rPr>
                <w:rFonts w:hint="eastAsia" w:ascii="Tahoma" w:hAnsi="Tahoma"/>
                <w:sz w:val="18"/>
                <w:szCs w:val="18"/>
              </w:rPr>
              <w:t>学生来提供该组的答案。老师只在小组讨论</w:t>
            </w:r>
            <w:r>
              <w:rPr>
                <w:rFonts w:hint="eastAsia" w:ascii="Tahoma" w:hAnsi="Tahoma"/>
                <w:sz w:val="18"/>
                <w:szCs w:val="18"/>
                <w:u w:val="single"/>
                <w:lang w:val="en-US" w:eastAsia="zh-CN"/>
              </w:rPr>
              <w:t>之</w:t>
            </w:r>
            <w:r>
              <w:rPr>
                <w:rFonts w:hint="eastAsia" w:ascii="Tahoma" w:hAnsi="Tahoma"/>
                <w:sz w:val="18"/>
                <w:szCs w:val="18"/>
                <w:u w:val="single"/>
              </w:rPr>
              <w:t>后</w:t>
            </w:r>
            <w:r>
              <w:rPr>
                <w:rFonts w:hint="eastAsia" w:ascii="Tahoma" w:hAnsi="Tahoma"/>
                <w:sz w:val="18"/>
                <w:szCs w:val="18"/>
              </w:rPr>
              <w:t>选择哪个学生给</w:t>
            </w:r>
            <w:r>
              <w:rPr>
                <w:rFonts w:hint="eastAsia" w:ascii="Tahoma" w:hAnsi="Tahoma"/>
                <w:sz w:val="18"/>
                <w:szCs w:val="18"/>
                <w:lang w:val="en-US" w:eastAsia="zh-CN"/>
              </w:rPr>
              <w:t>出</w:t>
            </w:r>
            <w:r>
              <w:rPr>
                <w:rFonts w:hint="eastAsia" w:ascii="Tahoma" w:hAnsi="Tahoma"/>
                <w:sz w:val="18"/>
                <w:szCs w:val="18"/>
              </w:rPr>
              <w:t>小组答案。然后，小组的所有成员都可能参加，并试图理解小组的答案，因为他们中的任何一个人可能被要求解释它。(</w:t>
            </w:r>
            <w:r>
              <w:rPr>
                <w:rFonts w:hint="eastAsia" w:ascii="Tahoma" w:hAnsi="Tahoma"/>
                <w:sz w:val="18"/>
                <w:szCs w:val="18"/>
                <w:lang w:val="en-US" w:eastAsia="zh-CN"/>
              </w:rPr>
              <w:t>作为选项</w:t>
            </w:r>
            <w:r>
              <w:rPr>
                <w:rFonts w:hint="eastAsia" w:ascii="Tahoma" w:hAnsi="Tahoma"/>
                <w:sz w:val="18"/>
                <w:szCs w:val="18"/>
              </w:rPr>
              <w:t>，老师可以选择看起来不专心的学生来解释他们小组的答案。)</w:t>
            </w:r>
          </w:p>
          <w:p>
            <w:pPr>
              <w:rPr>
                <w:rFonts w:ascii="Tahoma" w:hAnsi="Tahom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25" w:type="dxa"/>
            <w:vAlign w:val="top"/>
          </w:tcPr>
          <w:p>
            <w:pPr>
              <w:pStyle w:val="2"/>
              <w:outlineLvl w:val="0"/>
              <w:rPr>
                <w:rFonts w:hint="eastAsia" w:eastAsiaTheme="minorEastAsia"/>
                <w:sz w:val="18"/>
                <w:szCs w:val="18"/>
                <w:lang w:val="en-US" w:eastAsia="zh-CN"/>
              </w:rPr>
            </w:pPr>
            <w:r>
              <w:rPr>
                <w:rFonts w:hint="eastAsia"/>
                <w:sz w:val="18"/>
                <w:szCs w:val="18"/>
                <w:lang w:val="en-US" w:eastAsia="zh-CN"/>
              </w:rPr>
              <w:t>肯定式提问</w:t>
            </w:r>
          </w:p>
          <w:p>
            <w:pPr>
              <w:rPr>
                <w:rFonts w:ascii="Tahoma" w:hAnsi="Tahoma"/>
                <w:sz w:val="18"/>
                <w:szCs w:val="18"/>
              </w:rPr>
            </w:pPr>
            <w:r>
              <w:rPr>
                <w:rFonts w:hint="eastAsia" w:ascii="Tahoma" w:hAnsi="Tahoma"/>
                <w:sz w:val="18"/>
                <w:szCs w:val="18"/>
                <w:lang w:val="en-US" w:eastAsia="zh-CN"/>
              </w:rPr>
              <w:t>蜂音</w:t>
            </w:r>
            <w:r>
              <w:rPr>
                <w:rFonts w:hint="eastAsia" w:ascii="Tahoma" w:hAnsi="Tahoma"/>
                <w:sz w:val="18"/>
                <w:szCs w:val="18"/>
              </w:rPr>
              <w:t>小组致力于一个发人深省的问题。老师让每个人给</w:t>
            </w:r>
            <w:r>
              <w:rPr>
                <w:rFonts w:hint="eastAsia" w:ascii="Tahoma" w:hAnsi="Tahoma"/>
                <w:sz w:val="18"/>
                <w:szCs w:val="18"/>
                <w:lang w:val="en-US" w:eastAsia="zh-CN"/>
              </w:rPr>
              <w:t>出</w:t>
            </w:r>
            <w:r>
              <w:rPr>
                <w:rFonts w:hint="eastAsia" w:ascii="Tahoma" w:hAnsi="Tahoma"/>
                <w:sz w:val="18"/>
                <w:szCs w:val="18"/>
              </w:rPr>
              <w:t>他们小组的答案。这些人通常是由老师提名的，但他们也可以是</w:t>
            </w:r>
            <w:r>
              <w:rPr>
                <w:rFonts w:hint="eastAsia" w:ascii="Tahoma" w:hAnsi="Tahoma"/>
                <w:sz w:val="18"/>
                <w:szCs w:val="18"/>
                <w:lang w:val="en-US" w:eastAsia="zh-CN"/>
              </w:rPr>
              <w:t>小组</w:t>
            </w:r>
            <w:r>
              <w:rPr>
                <w:rFonts w:hint="eastAsia" w:ascii="Tahoma" w:hAnsi="Tahoma"/>
                <w:sz w:val="18"/>
                <w:szCs w:val="18"/>
              </w:rPr>
              <w:t>中的志愿者。老师得到了许多答案，</w:t>
            </w:r>
            <w:r>
              <w:rPr>
                <w:rFonts w:hint="eastAsia" w:ascii="Tahoma" w:hAnsi="Tahoma"/>
                <w:sz w:val="18"/>
                <w:szCs w:val="18"/>
                <w:lang w:val="en-US" w:eastAsia="zh-CN"/>
              </w:rPr>
              <w:t>但</w:t>
            </w:r>
            <w:r>
              <w:rPr>
                <w:rFonts w:hint="eastAsia" w:ascii="Tahoma" w:hAnsi="Tahoma"/>
                <w:sz w:val="18"/>
                <w:szCs w:val="18"/>
                <w:u w:val="single"/>
                <w:lang w:val="en-US" w:eastAsia="zh-CN"/>
              </w:rPr>
              <w:t>不</w:t>
            </w:r>
            <w:r>
              <w:rPr>
                <w:rFonts w:hint="eastAsia" w:ascii="Tahoma" w:hAnsi="Tahoma"/>
                <w:sz w:val="18"/>
                <w:szCs w:val="18"/>
                <w:u w:val="single"/>
              </w:rPr>
              <w:t>给出正确答案</w:t>
            </w:r>
            <w:r>
              <w:rPr>
                <w:rFonts w:hint="eastAsia" w:ascii="Tahoma" w:hAnsi="Tahoma"/>
                <w:sz w:val="18"/>
                <w:szCs w:val="18"/>
              </w:rPr>
              <w:t>。然后，教师鼓励</w:t>
            </w:r>
            <w:r>
              <w:rPr>
                <w:rFonts w:hint="eastAsia" w:ascii="Tahoma" w:hAnsi="Tahoma"/>
                <w:sz w:val="18"/>
                <w:szCs w:val="18"/>
                <w:lang w:val="en-US" w:eastAsia="zh-CN"/>
              </w:rPr>
              <w:t>班级</w:t>
            </w:r>
            <w:r>
              <w:rPr>
                <w:rFonts w:hint="eastAsia" w:ascii="Tahoma" w:hAnsi="Tahoma"/>
                <w:sz w:val="18"/>
                <w:szCs w:val="18"/>
              </w:rPr>
              <w:t>讨论各种答案，并同意</w:t>
            </w:r>
            <w:r>
              <w:rPr>
                <w:rFonts w:hint="eastAsia" w:ascii="Tahoma" w:hAnsi="Tahoma"/>
                <w:sz w:val="18"/>
                <w:szCs w:val="18"/>
                <w:lang w:val="en-US" w:eastAsia="zh-CN"/>
              </w:rPr>
              <w:t>和</w:t>
            </w:r>
            <w:r>
              <w:rPr>
                <w:rFonts w:hint="eastAsia" w:ascii="Tahoma" w:hAnsi="Tahoma"/>
                <w:sz w:val="18"/>
                <w:szCs w:val="18"/>
              </w:rPr>
              <w:t>证明</w:t>
            </w:r>
            <w:r>
              <w:rPr>
                <w:rFonts w:hint="eastAsia" w:ascii="Tahoma" w:hAnsi="Tahoma"/>
                <w:sz w:val="18"/>
                <w:szCs w:val="18"/>
                <w:lang w:val="en-US" w:eastAsia="zh-CN"/>
              </w:rPr>
              <w:t>一个“班级</w:t>
            </w:r>
            <w:r>
              <w:rPr>
                <w:rFonts w:hint="eastAsia" w:ascii="Tahoma" w:hAnsi="Tahoma"/>
                <w:sz w:val="18"/>
                <w:szCs w:val="18"/>
              </w:rPr>
              <w:t>答案</w:t>
            </w:r>
            <w:r>
              <w:rPr>
                <w:rFonts w:hint="eastAsia" w:ascii="Tahoma" w:hAnsi="Tahoma"/>
                <w:sz w:val="18"/>
                <w:szCs w:val="18"/>
                <w:lang w:val="en-US" w:eastAsia="zh-CN"/>
              </w:rPr>
              <w:t>”</w:t>
            </w:r>
            <w:r>
              <w:rPr>
                <w:rFonts w:hint="eastAsia" w:ascii="Tahoma" w:hAnsi="Tahoma"/>
                <w:sz w:val="18"/>
                <w:szCs w:val="18"/>
              </w:rPr>
              <w:t>。少数观点是允许的，但目的是达成共识。只有全班同学一致同意，老师才会</w:t>
            </w:r>
            <w:r>
              <w:rPr>
                <w:rFonts w:hint="eastAsia" w:ascii="Tahoma" w:hAnsi="Tahoma"/>
                <w:sz w:val="18"/>
                <w:szCs w:val="18"/>
                <w:lang w:eastAsia="zh-CN"/>
              </w:rPr>
              <w:t>“</w:t>
            </w:r>
            <w:r>
              <w:rPr>
                <w:rFonts w:hint="eastAsia" w:ascii="Tahoma" w:hAnsi="Tahoma"/>
                <w:sz w:val="18"/>
                <w:szCs w:val="18"/>
                <w:lang w:val="en-US" w:eastAsia="zh-CN"/>
              </w:rPr>
              <w:t>给出</w:t>
            </w:r>
            <w:r>
              <w:rPr>
                <w:rFonts w:hint="eastAsia" w:ascii="Tahoma" w:hAnsi="Tahoma"/>
                <w:sz w:val="18"/>
                <w:szCs w:val="18"/>
                <w:lang w:eastAsia="zh-CN"/>
              </w:rPr>
              <w:t>”</w:t>
            </w:r>
            <w:r>
              <w:rPr>
                <w:rFonts w:hint="eastAsia" w:ascii="Tahoma" w:hAnsi="Tahoma"/>
                <w:sz w:val="18"/>
                <w:szCs w:val="18"/>
              </w:rPr>
              <w:t>正确答案。(参见</w:t>
            </w:r>
            <w:r>
              <w:rPr>
                <w:rFonts w:hint="eastAsia" w:ascii="Tahoma" w:hAnsi="Tahoma"/>
                <w:sz w:val="18"/>
                <w:szCs w:val="18"/>
                <w:lang w:val="en-US" w:eastAsia="zh-CN"/>
              </w:rPr>
              <w:t>杰夫</w:t>
            </w:r>
            <w:r>
              <w:rPr>
                <w:rFonts w:hint="eastAsia" w:ascii="Tahoma" w:hAnsi="Tahoma"/>
                <w:sz w:val="18"/>
                <w:szCs w:val="18"/>
              </w:rPr>
              <w:t>的</w:t>
            </w:r>
            <w:r>
              <w:rPr>
                <w:rFonts w:hint="eastAsia" w:ascii="Tahoma" w:hAnsi="Tahoma"/>
                <w:sz w:val="18"/>
                <w:szCs w:val="18"/>
                <w:lang w:val="en-US" w:eastAsia="zh-CN"/>
              </w:rPr>
              <w:t>单独</w:t>
            </w:r>
            <w:r>
              <w:rPr>
                <w:rFonts w:hint="eastAsia" w:ascii="Tahoma" w:hAnsi="Tahoma"/>
                <w:sz w:val="18"/>
                <w:szCs w:val="18"/>
              </w:rPr>
              <w:t>讲义或</w:t>
            </w:r>
            <w:r>
              <w:rPr>
                <w:rFonts w:hint="eastAsia" w:ascii="Tahoma" w:hAnsi="Tahoma"/>
                <w:sz w:val="18"/>
                <w:szCs w:val="18"/>
                <w:lang w:eastAsia="zh-CN"/>
              </w:rPr>
              <w:t>《</w:t>
            </w:r>
            <w:r>
              <w:rPr>
                <w:rFonts w:hint="eastAsia" w:ascii="Tahoma" w:hAnsi="Tahoma"/>
                <w:sz w:val="18"/>
                <w:szCs w:val="18"/>
                <w:lang w:val="en-US" w:eastAsia="zh-CN"/>
              </w:rPr>
              <w:t>今日教学</w:t>
            </w:r>
            <w:r>
              <w:rPr>
                <w:rFonts w:hint="eastAsia" w:ascii="Tahoma" w:hAnsi="Tahoma"/>
                <w:sz w:val="18"/>
                <w:szCs w:val="18"/>
                <w:lang w:eastAsia="zh-CN"/>
              </w:rPr>
              <w:t>》</w:t>
            </w:r>
            <w:r>
              <w:rPr>
                <w:rFonts w:hint="eastAsia" w:ascii="Tahoma" w:hAnsi="Tahoma"/>
                <w:sz w:val="18"/>
                <w:szCs w:val="18"/>
              </w:rPr>
              <w:t>。)</w:t>
            </w:r>
          </w:p>
          <w:p>
            <w:pPr>
              <w:rPr>
                <w:rFonts w:ascii="Tahoma" w:hAnsi="Tahom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4425" w:type="dxa"/>
            <w:vAlign w:val="top"/>
          </w:tcPr>
          <w:p>
            <w:pPr>
              <w:pStyle w:val="3"/>
              <w:outlineLvl w:val="1"/>
              <w:rPr>
                <w:rFonts w:hint="eastAsia" w:ascii="Tahoma" w:hAnsi="Tahoma" w:eastAsiaTheme="minorEastAsia"/>
                <w:sz w:val="18"/>
                <w:szCs w:val="18"/>
                <w:lang w:val="en-US" w:eastAsia="zh-CN"/>
              </w:rPr>
            </w:pPr>
            <w:r>
              <w:rPr>
                <w:rFonts w:hint="eastAsia" w:ascii="Tahoma" w:hAnsi="Tahoma"/>
                <w:sz w:val="18"/>
                <w:szCs w:val="18"/>
                <w:lang w:val="en-US" w:eastAsia="zh-CN"/>
              </w:rPr>
              <w:t>结对检查</w:t>
            </w:r>
          </w:p>
          <w:p>
            <w:pPr>
              <w:rPr>
                <w:rFonts w:ascii="Tahoma" w:hAnsi="Tahoma"/>
                <w:sz w:val="18"/>
                <w:szCs w:val="18"/>
              </w:rPr>
            </w:pPr>
            <w:r>
              <w:rPr>
                <w:rFonts w:hint="eastAsia" w:ascii="Tahoma" w:hAnsi="Tahoma"/>
                <w:sz w:val="18"/>
                <w:szCs w:val="18"/>
              </w:rPr>
              <w:t>老师问问题，学生单独回答。然后</w:t>
            </w:r>
            <w:r>
              <w:rPr>
                <w:rFonts w:hint="eastAsia" w:ascii="Tahoma" w:hAnsi="Tahoma"/>
                <w:sz w:val="18"/>
                <w:szCs w:val="18"/>
                <w:lang w:val="en-US" w:eastAsia="zh-CN"/>
              </w:rPr>
              <w:t>每</w:t>
            </w:r>
            <w:r>
              <w:rPr>
                <w:rFonts w:hint="eastAsia" w:ascii="Tahoma" w:hAnsi="Tahoma"/>
                <w:sz w:val="18"/>
                <w:szCs w:val="18"/>
              </w:rPr>
              <w:t>对比较他们的答案，每个人对他们</w:t>
            </w:r>
            <w:r>
              <w:rPr>
                <w:rFonts w:hint="eastAsia" w:ascii="Tahoma" w:hAnsi="Tahoma"/>
                <w:sz w:val="18"/>
                <w:szCs w:val="18"/>
                <w:lang w:val="en-US" w:eastAsia="zh-CN"/>
              </w:rPr>
              <w:t>伙伴</w:t>
            </w:r>
            <w:r>
              <w:rPr>
                <w:rFonts w:hint="eastAsia" w:ascii="Tahoma" w:hAnsi="Tahoma"/>
                <w:sz w:val="18"/>
                <w:szCs w:val="18"/>
              </w:rPr>
              <w:t>的回答说一些</w:t>
            </w:r>
            <w:r>
              <w:rPr>
                <w:rFonts w:hint="eastAsia" w:ascii="Tahoma" w:hAnsi="Tahoma"/>
                <w:sz w:val="18"/>
                <w:szCs w:val="18"/>
                <w:lang w:val="en-US" w:eastAsia="zh-CN"/>
              </w:rPr>
              <w:t>正面看法</w:t>
            </w:r>
            <w:r>
              <w:rPr>
                <w:rFonts w:hint="eastAsia" w:ascii="Tahoma" w:hAnsi="Tahoma"/>
                <w:sz w:val="18"/>
                <w:szCs w:val="18"/>
              </w:rPr>
              <w:t>，以及可以</w:t>
            </w:r>
            <w:r>
              <w:rPr>
                <w:rFonts w:hint="eastAsia" w:ascii="Tahoma" w:hAnsi="Tahoma"/>
                <w:sz w:val="18"/>
                <w:szCs w:val="18"/>
                <w:lang w:val="en-US" w:eastAsia="zh-CN"/>
              </w:rPr>
              <w:t>进行</w:t>
            </w:r>
            <w:r>
              <w:rPr>
                <w:rFonts w:hint="eastAsia" w:ascii="Tahoma" w:hAnsi="Tahoma"/>
                <w:sz w:val="18"/>
                <w:szCs w:val="18"/>
              </w:rPr>
              <w:t>改善</w:t>
            </w:r>
            <w:r>
              <w:rPr>
                <w:rFonts w:hint="eastAsia" w:ascii="Tahoma" w:hAnsi="Tahoma"/>
                <w:sz w:val="18"/>
                <w:szCs w:val="18"/>
                <w:lang w:val="en-US" w:eastAsia="zh-CN"/>
              </w:rPr>
              <w:t>的一个方面</w:t>
            </w:r>
            <w:r>
              <w:rPr>
                <w:rFonts w:hint="eastAsia" w:ascii="Tahoma" w:hAnsi="Tahoma"/>
                <w:sz w:val="18"/>
                <w:szCs w:val="18"/>
              </w:rPr>
              <w:t>。</w:t>
            </w:r>
            <w:r>
              <w:rPr>
                <w:rFonts w:hint="eastAsia" w:ascii="Tahoma" w:hAnsi="Tahoma"/>
                <w:sz w:val="18"/>
                <w:szCs w:val="18"/>
                <w:lang w:val="en-US" w:eastAsia="zh-CN"/>
              </w:rPr>
              <w:t>每对再</w:t>
            </w:r>
            <w:r>
              <w:rPr>
                <w:rFonts w:hint="eastAsia" w:ascii="Tahoma" w:hAnsi="Tahoma"/>
                <w:sz w:val="18"/>
                <w:szCs w:val="18"/>
              </w:rPr>
              <w:t>对他们</w:t>
            </w:r>
            <w:r>
              <w:rPr>
                <w:rFonts w:hint="eastAsia" w:ascii="Tahoma" w:hAnsi="Tahoma"/>
                <w:sz w:val="18"/>
                <w:szCs w:val="18"/>
                <w:lang w:val="en-US" w:eastAsia="zh-CN"/>
              </w:rPr>
              <w:t>伙伴</w:t>
            </w:r>
            <w:r>
              <w:rPr>
                <w:rFonts w:hint="eastAsia" w:ascii="Tahoma" w:hAnsi="Tahoma"/>
                <w:sz w:val="18"/>
                <w:szCs w:val="18"/>
              </w:rPr>
              <w:t>的回答提出另一</w:t>
            </w:r>
            <w:r>
              <w:rPr>
                <w:rFonts w:hint="eastAsia" w:ascii="Tahoma" w:hAnsi="Tahoma"/>
                <w:sz w:val="18"/>
                <w:szCs w:val="18"/>
                <w:lang w:val="en-US" w:eastAsia="zh-CN"/>
              </w:rPr>
              <w:t>项</w:t>
            </w:r>
            <w:r>
              <w:rPr>
                <w:rFonts w:hint="eastAsia" w:ascii="Tahoma" w:hAnsi="Tahoma"/>
                <w:sz w:val="18"/>
                <w:szCs w:val="18"/>
              </w:rPr>
              <w:t>改进。可以通过</w:t>
            </w:r>
            <w:r>
              <w:rPr>
                <w:rFonts w:hint="eastAsia" w:ascii="Tahoma" w:hAnsi="Tahoma"/>
                <w:sz w:val="18"/>
                <w:szCs w:val="18"/>
                <w:lang w:val="en-US" w:eastAsia="zh-CN"/>
              </w:rPr>
              <w:t>将两对</w:t>
            </w:r>
            <w:r>
              <w:rPr>
                <w:rFonts w:hint="eastAsia" w:ascii="Tahoma" w:hAnsi="Tahoma"/>
                <w:sz w:val="18"/>
                <w:szCs w:val="18"/>
              </w:rPr>
              <w:t>合</w:t>
            </w:r>
            <w:r>
              <w:rPr>
                <w:rFonts w:hint="eastAsia" w:ascii="Tahoma" w:hAnsi="Tahoma"/>
                <w:sz w:val="18"/>
                <w:szCs w:val="18"/>
                <w:lang w:val="en-US" w:eastAsia="zh-CN"/>
              </w:rPr>
              <w:t>并</w:t>
            </w:r>
            <w:r>
              <w:rPr>
                <w:rFonts w:hint="eastAsia" w:ascii="Tahoma" w:hAnsi="Tahoma"/>
                <w:sz w:val="18"/>
                <w:szCs w:val="18"/>
              </w:rPr>
              <w:t>成四个人比较他们的答案来实现</w:t>
            </w:r>
            <w:r>
              <w:rPr>
                <w:rFonts w:hint="eastAsia" w:ascii="Tahoma" w:hAnsi="Tahoma"/>
                <w:sz w:val="18"/>
                <w:szCs w:val="18"/>
                <w:lang w:val="en-US" w:eastAsia="zh-CN"/>
              </w:rPr>
              <w:t>这一点</w:t>
            </w:r>
            <w:r>
              <w:rPr>
                <w:rFonts w:hint="eastAsia" w:ascii="Tahoma" w:hAnsi="Tahoma"/>
                <w:sz w:val="18"/>
                <w:szCs w:val="18"/>
              </w:rPr>
              <w:t>。老师全程听一些学生的对话。</w:t>
            </w:r>
          </w:p>
          <w:p>
            <w:pPr>
              <w:rPr>
                <w:rFonts w:ascii="Tahoma" w:hAnsi="Tahoma"/>
                <w:sz w:val="18"/>
                <w:szCs w:val="18"/>
              </w:rPr>
            </w:pPr>
          </w:p>
        </w:tc>
      </w:tr>
    </w:tbl>
    <w:p/>
    <w:p>
      <w:pPr>
        <w:rPr>
          <w:rFonts w:hint="eastAsia"/>
          <w:b/>
          <w:sz w:val="20"/>
          <w:szCs w:val="15"/>
        </w:rPr>
      </w:pPr>
    </w:p>
    <w:p>
      <w:pPr>
        <w:rPr>
          <w:rFonts w:hint="eastAsia"/>
          <w:b/>
          <w:sz w:val="20"/>
          <w:szCs w:val="15"/>
        </w:rPr>
      </w:pPr>
      <w:bookmarkStart w:id="3" w:name="_GoBack"/>
      <w:bookmarkEnd w:id="3"/>
    </w:p>
    <w:p>
      <w:pPr>
        <w:rPr>
          <w:rFonts w:hint="eastAsia"/>
          <w:b/>
          <w:sz w:val="20"/>
          <w:szCs w:val="15"/>
        </w:rPr>
      </w:pPr>
      <w:r>
        <w:rPr>
          <w:rFonts w:hint="eastAsia" w:ascii="Tahoma" w:hAnsi="Tahoma" w:eastAsiaTheme="minorEastAsia" w:cstheme="minorBidi"/>
          <w:b/>
          <w:kern w:val="2"/>
          <w:sz w:val="24"/>
          <w:szCs w:val="24"/>
          <w:lang w:val="en-US" w:eastAsia="zh-CN" w:bidi="ar-SA"/>
        </w:rPr>
        <w:t xml:space="preserve">哪种提问策略？ </w:t>
      </w:r>
      <w:r>
        <w:rPr>
          <w:rFonts w:hint="eastAsia" w:ascii="Tahoma" w:hAnsi="Tahoma" w:eastAsiaTheme="minorEastAsia" w:cstheme="minorBidi"/>
          <w:b w:val="0"/>
          <w:bCs/>
          <w:kern w:val="2"/>
          <w:sz w:val="15"/>
          <w:szCs w:val="15"/>
          <w:lang w:val="en-US" w:eastAsia="zh-CN" w:bidi="ar-SA"/>
        </w:rPr>
        <w:t>第四版</w:t>
      </w:r>
      <w:r>
        <w:rPr>
          <w:rFonts w:hint="eastAsia" w:ascii="Tahoma" w:hAnsi="Tahoma" w:eastAsiaTheme="minorEastAsia" w:cstheme="minorBidi"/>
          <w:b/>
          <w:kern w:val="2"/>
          <w:sz w:val="32"/>
          <w:szCs w:val="22"/>
          <w:lang w:val="en-US" w:eastAsia="zh-CN" w:bidi="ar-SA"/>
        </w:rPr>
        <w:t xml:space="preserve"> </w:t>
      </w:r>
      <w:r>
        <w:rPr>
          <w:rFonts w:hint="eastAsia"/>
          <w:b/>
          <w:sz w:val="20"/>
          <w:szCs w:val="15"/>
        </w:rPr>
        <w:t xml:space="preserve">                         </w:t>
      </w:r>
      <w:r>
        <w:rPr>
          <w:rFonts w:hint="eastAsia"/>
          <w:b/>
          <w:sz w:val="20"/>
          <w:szCs w:val="15"/>
          <w:lang w:val="en-US" w:eastAsia="zh-CN"/>
        </w:rPr>
        <w:t xml:space="preserve">                                 </w:t>
      </w:r>
      <w:r>
        <w:rPr>
          <w:rFonts w:hint="eastAsia"/>
          <w:b/>
          <w:sz w:val="20"/>
          <w:szCs w:val="15"/>
        </w:rPr>
        <w:t xml:space="preserve">优秀***  </w:t>
      </w:r>
      <w:r>
        <w:rPr>
          <w:rFonts w:hint="eastAsia"/>
          <w:b/>
          <w:sz w:val="20"/>
          <w:szCs w:val="15"/>
          <w:lang w:val="en-US" w:eastAsia="zh-CN"/>
        </w:rPr>
        <w:t xml:space="preserve">    </w:t>
      </w:r>
      <w:r>
        <w:rPr>
          <w:rFonts w:hint="eastAsia"/>
          <w:b/>
          <w:sz w:val="20"/>
          <w:szCs w:val="15"/>
        </w:rPr>
        <w:t xml:space="preserve">良好** </w:t>
      </w:r>
      <w:r>
        <w:rPr>
          <w:rFonts w:hint="eastAsia"/>
          <w:b/>
          <w:sz w:val="20"/>
          <w:szCs w:val="15"/>
          <w:lang w:val="en-US" w:eastAsia="zh-CN"/>
        </w:rPr>
        <w:t xml:space="preserve">     </w:t>
      </w:r>
      <w:r>
        <w:rPr>
          <w:rFonts w:hint="eastAsia"/>
          <w:b/>
          <w:sz w:val="20"/>
          <w:szCs w:val="15"/>
        </w:rPr>
        <w:t xml:space="preserve">差* </w:t>
      </w:r>
      <w:r>
        <w:rPr>
          <w:rFonts w:hint="eastAsia"/>
          <w:b/>
          <w:sz w:val="20"/>
          <w:szCs w:val="15"/>
          <w:lang w:val="en-US" w:eastAsia="zh-CN"/>
        </w:rPr>
        <w:t xml:space="preserve">       </w:t>
      </w:r>
      <w:r>
        <w:rPr>
          <w:rFonts w:hint="eastAsia"/>
          <w:b/>
          <w:sz w:val="20"/>
          <w:szCs w:val="15"/>
        </w:rPr>
        <w:t>很差！！</w:t>
      </w:r>
    </w:p>
    <w:tbl>
      <w:tblPr>
        <w:tblStyle w:val="6"/>
        <w:tblW w:w="13157" w:type="dxa"/>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9"/>
        <w:gridCol w:w="1615"/>
        <w:gridCol w:w="1650"/>
        <w:gridCol w:w="1738"/>
        <w:gridCol w:w="1912"/>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4579" w:type="dxa"/>
          </w:tcPr>
          <w:p>
            <w:pPr>
              <w:rPr>
                <w:b/>
                <w:sz w:val="18"/>
                <w:szCs w:val="18"/>
              </w:rPr>
            </w:pPr>
            <w:r>
              <w:rPr>
                <w:rFonts w:hint="eastAsia" w:ascii="Tahoma" w:hAnsi="Tahoma" w:eastAsiaTheme="minorEastAsia" w:cstheme="minorBidi"/>
                <w:b/>
                <w:kern w:val="2"/>
                <w:sz w:val="18"/>
                <w:szCs w:val="18"/>
                <w:lang w:val="en-US" w:eastAsia="zh-CN" w:bidi="ar-SA"/>
              </w:rPr>
              <w:t>教学策略</w:t>
            </w:r>
            <w:r>
              <w:rPr>
                <w:rFonts w:hint="eastAsia"/>
                <w:sz w:val="18"/>
                <w:szCs w:val="18"/>
              </w:rPr>
              <w:t>（学生们事先预测这些策略）</w:t>
            </w:r>
          </w:p>
        </w:tc>
        <w:tc>
          <w:tcPr>
            <w:tcW w:w="1615" w:type="dxa"/>
          </w:tcPr>
          <w:p>
            <w:pPr>
              <w:jc w:val="center"/>
              <w:rPr>
                <w:b/>
                <w:sz w:val="18"/>
                <w:szCs w:val="18"/>
              </w:rPr>
            </w:pPr>
            <w:r>
              <w:rPr>
                <w:b/>
                <w:sz w:val="18"/>
                <w:szCs w:val="18"/>
              </w:rPr>
              <w:t>参与度</w:t>
            </w:r>
          </w:p>
        </w:tc>
        <w:tc>
          <w:tcPr>
            <w:tcW w:w="1650" w:type="dxa"/>
          </w:tcPr>
          <w:p>
            <w:pPr>
              <w:jc w:val="center"/>
              <w:rPr>
                <w:b/>
                <w:sz w:val="18"/>
                <w:szCs w:val="18"/>
              </w:rPr>
            </w:pPr>
            <w:r>
              <w:rPr>
                <w:b/>
                <w:sz w:val="18"/>
                <w:szCs w:val="18"/>
              </w:rPr>
              <w:t>教师的反馈</w:t>
            </w:r>
          </w:p>
        </w:tc>
        <w:tc>
          <w:tcPr>
            <w:tcW w:w="1738" w:type="dxa"/>
          </w:tcPr>
          <w:p>
            <w:pPr>
              <w:jc w:val="center"/>
              <w:rPr>
                <w:b/>
                <w:sz w:val="18"/>
                <w:szCs w:val="18"/>
              </w:rPr>
            </w:pPr>
            <w:r>
              <w:rPr>
                <w:b/>
                <w:sz w:val="18"/>
                <w:szCs w:val="18"/>
              </w:rPr>
              <w:t>学生的反馈</w:t>
            </w:r>
          </w:p>
        </w:tc>
        <w:tc>
          <w:tcPr>
            <w:tcW w:w="1912" w:type="dxa"/>
          </w:tcPr>
          <w:p>
            <w:pPr>
              <w:jc w:val="center"/>
              <w:rPr>
                <w:b/>
                <w:sz w:val="18"/>
                <w:szCs w:val="18"/>
              </w:rPr>
            </w:pPr>
            <w:r>
              <w:rPr>
                <w:b/>
                <w:sz w:val="18"/>
                <w:szCs w:val="18"/>
              </w:rPr>
              <w:t>思考时间</w:t>
            </w:r>
          </w:p>
        </w:tc>
        <w:tc>
          <w:tcPr>
            <w:tcW w:w="1663" w:type="dxa"/>
          </w:tcPr>
          <w:p>
            <w:pPr>
              <w:jc w:val="center"/>
              <w:rPr>
                <w:b/>
                <w:sz w:val="18"/>
                <w:szCs w:val="18"/>
              </w:rPr>
            </w:pPr>
            <w:r>
              <w:rPr>
                <w:b/>
                <w:sz w:val="18"/>
                <w:szCs w:val="18"/>
              </w:rPr>
              <w:t>学生舒适度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4579" w:type="dxa"/>
          </w:tcPr>
          <w:p>
            <w:pPr>
              <w:rPr>
                <w:rFonts w:hint="eastAsia"/>
                <w:b/>
                <w:sz w:val="18"/>
                <w:szCs w:val="18"/>
              </w:rPr>
            </w:pPr>
            <w:r>
              <w:rPr>
                <w:b/>
                <w:sz w:val="18"/>
                <w:szCs w:val="18"/>
              </w:rPr>
              <w:t>迷你小白板</w:t>
            </w:r>
          </w:p>
          <w:p>
            <w:pPr>
              <w:rPr>
                <w:rFonts w:hint="eastAsia"/>
                <w:sz w:val="18"/>
                <w:szCs w:val="18"/>
              </w:rPr>
            </w:pPr>
            <w:r>
              <w:rPr>
                <w:rFonts w:hint="eastAsia"/>
                <w:sz w:val="18"/>
                <w:szCs w:val="18"/>
              </w:rPr>
              <w:t>学生们有A4大小的白板（</w:t>
            </w:r>
            <w:r>
              <w:rPr>
                <w:rFonts w:hint="eastAsia"/>
                <w:sz w:val="18"/>
                <w:szCs w:val="18"/>
                <w:lang w:val="en-US" w:eastAsia="zh-CN"/>
              </w:rPr>
              <w:t>叠起来的卡片</w:t>
            </w:r>
            <w:r>
              <w:rPr>
                <w:rFonts w:hint="eastAsia"/>
                <w:sz w:val="18"/>
                <w:szCs w:val="18"/>
              </w:rPr>
              <w:t>）和干擦笔</w:t>
            </w:r>
          </w:p>
          <w:p>
            <w:pPr>
              <w:rPr>
                <w:rFonts w:hint="eastAsia" w:eastAsiaTheme="minorEastAsia"/>
                <w:sz w:val="18"/>
                <w:szCs w:val="18"/>
                <w:lang w:eastAsia="zh-CN"/>
              </w:rPr>
            </w:pPr>
            <w:r>
              <w:rPr>
                <w:rFonts w:hint="eastAsia"/>
                <w:sz w:val="18"/>
                <w:szCs w:val="18"/>
              </w:rPr>
              <w:t>1. 教师提出一个问题，学生们写下答案</w:t>
            </w:r>
            <w:r>
              <w:rPr>
                <w:rFonts w:hint="eastAsia"/>
                <w:sz w:val="18"/>
                <w:szCs w:val="18"/>
                <w:lang w:eastAsia="zh-CN"/>
              </w:rPr>
              <w:t>。</w:t>
            </w:r>
          </w:p>
          <w:p>
            <w:pPr>
              <w:rPr>
                <w:rFonts w:hint="eastAsia" w:eastAsiaTheme="minorEastAsia"/>
                <w:sz w:val="18"/>
                <w:szCs w:val="18"/>
                <w:lang w:eastAsia="zh-CN"/>
              </w:rPr>
            </w:pPr>
            <w:r>
              <w:rPr>
                <w:rFonts w:hint="eastAsia"/>
                <w:sz w:val="18"/>
                <w:szCs w:val="18"/>
              </w:rPr>
              <w:t>2. 教师等所有学生或大部分学生</w:t>
            </w:r>
            <w:r>
              <w:rPr>
                <w:rFonts w:hint="eastAsia"/>
                <w:sz w:val="18"/>
                <w:szCs w:val="18"/>
                <w:lang w:val="en-US" w:eastAsia="zh-CN"/>
              </w:rPr>
              <w:t>得出答案</w:t>
            </w:r>
            <w:r>
              <w:rPr>
                <w:rFonts w:hint="eastAsia"/>
                <w:sz w:val="18"/>
                <w:szCs w:val="18"/>
                <w:lang w:eastAsia="zh-CN"/>
              </w:rPr>
              <w:t>。</w:t>
            </w:r>
            <w:r>
              <w:rPr>
                <w:rFonts w:hint="eastAsia"/>
                <w:sz w:val="18"/>
                <w:szCs w:val="18"/>
                <w:lang w:val="en-US" w:eastAsia="zh-CN"/>
              </w:rPr>
              <w:t>学生</w:t>
            </w:r>
            <w:r>
              <w:rPr>
                <w:rFonts w:hint="eastAsia"/>
                <w:sz w:val="18"/>
                <w:szCs w:val="18"/>
              </w:rPr>
              <w:t>可</w:t>
            </w:r>
            <w:r>
              <w:rPr>
                <w:rFonts w:hint="eastAsia"/>
                <w:sz w:val="18"/>
                <w:szCs w:val="18"/>
                <w:lang w:val="en-US" w:eastAsia="zh-CN"/>
              </w:rPr>
              <w:t>以</w:t>
            </w:r>
            <w:r>
              <w:rPr>
                <w:rFonts w:hint="eastAsia"/>
                <w:sz w:val="18"/>
                <w:szCs w:val="18"/>
              </w:rPr>
              <w:t>选择</w:t>
            </w:r>
            <w:r>
              <w:rPr>
                <w:rFonts w:hint="eastAsia"/>
                <w:sz w:val="18"/>
                <w:szCs w:val="18"/>
                <w:lang w:val="en-US" w:eastAsia="zh-CN"/>
              </w:rPr>
              <w:t>检查邻近同学的答案</w:t>
            </w:r>
            <w:r>
              <w:rPr>
                <w:rFonts w:hint="eastAsia"/>
                <w:sz w:val="18"/>
                <w:szCs w:val="18"/>
                <w:lang w:eastAsia="zh-CN"/>
              </w:rPr>
              <w:t>。</w:t>
            </w:r>
          </w:p>
          <w:p>
            <w:pPr>
              <w:rPr>
                <w:rFonts w:hint="eastAsia" w:eastAsiaTheme="minorEastAsia"/>
                <w:sz w:val="18"/>
                <w:szCs w:val="18"/>
                <w:lang w:eastAsia="zh-CN"/>
              </w:rPr>
            </w:pPr>
            <w:r>
              <w:rPr>
                <w:rFonts w:hint="eastAsia"/>
                <w:sz w:val="18"/>
                <w:szCs w:val="18"/>
              </w:rPr>
              <w:t>3. 教师然后要求学生们同</w:t>
            </w:r>
            <w:r>
              <w:rPr>
                <w:rFonts w:hint="eastAsia"/>
                <w:sz w:val="18"/>
                <w:szCs w:val="18"/>
                <w:lang w:val="en-US" w:eastAsia="zh-CN"/>
              </w:rPr>
              <w:t>时</w:t>
            </w:r>
            <w:r>
              <w:rPr>
                <w:rFonts w:hint="eastAsia"/>
                <w:sz w:val="18"/>
                <w:szCs w:val="18"/>
              </w:rPr>
              <w:t>举起白板展示答案，学生们可以向四</w:t>
            </w:r>
            <w:r>
              <w:rPr>
                <w:rFonts w:hint="eastAsia"/>
                <w:sz w:val="18"/>
                <w:szCs w:val="18"/>
                <w:lang w:val="en-US" w:eastAsia="zh-CN"/>
              </w:rPr>
              <w:t>周</w:t>
            </w:r>
            <w:r>
              <w:rPr>
                <w:rFonts w:hint="eastAsia"/>
                <w:sz w:val="18"/>
                <w:szCs w:val="18"/>
              </w:rPr>
              <w:t>查看身边同学</w:t>
            </w:r>
            <w:r>
              <w:rPr>
                <w:rFonts w:hint="eastAsia"/>
                <w:sz w:val="18"/>
                <w:szCs w:val="18"/>
                <w:lang w:val="en-US" w:eastAsia="zh-CN"/>
              </w:rPr>
              <w:t>写</w:t>
            </w:r>
            <w:r>
              <w:rPr>
                <w:rFonts w:hint="eastAsia"/>
                <w:sz w:val="18"/>
                <w:szCs w:val="18"/>
              </w:rPr>
              <w:t>的答案</w:t>
            </w:r>
            <w:r>
              <w:rPr>
                <w:rFonts w:hint="eastAsia"/>
                <w:sz w:val="18"/>
                <w:szCs w:val="18"/>
                <w:lang w:eastAsia="zh-CN"/>
              </w:rPr>
              <w:t>。</w:t>
            </w:r>
          </w:p>
          <w:p>
            <w:pPr>
              <w:rPr>
                <w:rFonts w:hint="eastAsia" w:eastAsiaTheme="minorEastAsia"/>
                <w:sz w:val="18"/>
                <w:szCs w:val="18"/>
                <w:lang w:eastAsia="zh-CN"/>
              </w:rPr>
            </w:pPr>
            <w:r>
              <w:rPr>
                <w:rFonts w:hint="eastAsia"/>
                <w:sz w:val="18"/>
                <w:szCs w:val="18"/>
              </w:rPr>
              <w:t>4. 教师检查所有白板上的答案</w:t>
            </w:r>
            <w:r>
              <w:rPr>
                <w:rFonts w:hint="eastAsia"/>
                <w:sz w:val="18"/>
                <w:szCs w:val="18"/>
                <w:lang w:eastAsia="zh-CN"/>
              </w:rPr>
              <w:t>。</w:t>
            </w:r>
          </w:p>
          <w:p>
            <w:pPr>
              <w:rPr>
                <w:rFonts w:hint="eastAsia" w:eastAsiaTheme="minorEastAsia"/>
                <w:sz w:val="18"/>
                <w:szCs w:val="18"/>
                <w:lang w:eastAsia="zh-CN"/>
              </w:rPr>
            </w:pPr>
            <w:r>
              <w:rPr>
                <w:rFonts w:hint="eastAsia"/>
                <w:sz w:val="18"/>
                <w:szCs w:val="18"/>
              </w:rPr>
              <w:t>5. 教师老师澄清任何误解。</w:t>
            </w:r>
          </w:p>
        </w:tc>
        <w:tc>
          <w:tcPr>
            <w:tcW w:w="1615" w:type="dxa"/>
          </w:tcPr>
          <w:p>
            <w:pPr>
              <w:rPr>
                <w:sz w:val="18"/>
                <w:szCs w:val="18"/>
              </w:rPr>
            </w:pPr>
          </w:p>
        </w:tc>
        <w:tc>
          <w:tcPr>
            <w:tcW w:w="1650" w:type="dxa"/>
          </w:tcPr>
          <w:p>
            <w:pPr>
              <w:rPr>
                <w:sz w:val="18"/>
                <w:szCs w:val="18"/>
              </w:rPr>
            </w:pPr>
          </w:p>
        </w:tc>
        <w:tc>
          <w:tcPr>
            <w:tcW w:w="1738" w:type="dxa"/>
          </w:tcPr>
          <w:p>
            <w:pPr>
              <w:rPr>
                <w:sz w:val="18"/>
                <w:szCs w:val="18"/>
              </w:rPr>
            </w:pPr>
            <w:r>
              <w:rPr>
                <w:rFonts w:hint="eastAsia"/>
                <w:sz w:val="18"/>
                <w:szCs w:val="18"/>
              </w:rPr>
              <w:t xml:space="preserve"> </w:t>
            </w:r>
          </w:p>
        </w:tc>
        <w:tc>
          <w:tcPr>
            <w:tcW w:w="1912" w:type="dxa"/>
          </w:tcPr>
          <w:p>
            <w:pPr>
              <w:rPr>
                <w:sz w:val="18"/>
                <w:szCs w:val="18"/>
              </w:rPr>
            </w:pPr>
          </w:p>
        </w:tc>
        <w:tc>
          <w:tcPr>
            <w:tcW w:w="1663"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4579" w:type="dxa"/>
          </w:tcPr>
          <w:p>
            <w:pPr>
              <w:rPr>
                <w:rFonts w:hint="eastAsia"/>
                <w:b/>
                <w:sz w:val="18"/>
                <w:szCs w:val="18"/>
              </w:rPr>
            </w:pPr>
            <w:r>
              <w:rPr>
                <w:rFonts w:hint="eastAsia"/>
                <w:b/>
                <w:sz w:val="18"/>
                <w:szCs w:val="18"/>
              </w:rPr>
              <w:t>点名</w:t>
            </w:r>
            <w:r>
              <w:rPr>
                <w:rFonts w:hint="eastAsia"/>
                <w:b/>
                <w:sz w:val="18"/>
                <w:szCs w:val="18"/>
                <w:lang w:val="en-US" w:eastAsia="zh-CN"/>
              </w:rPr>
              <w:t>问答—</w:t>
            </w:r>
            <w:r>
              <w:rPr>
                <w:rFonts w:hint="eastAsia"/>
                <w:b/>
                <w:sz w:val="18"/>
                <w:szCs w:val="18"/>
              </w:rPr>
              <w:t>“篮球”版</w:t>
            </w:r>
          </w:p>
          <w:p>
            <w:pPr>
              <w:rPr>
                <w:sz w:val="18"/>
                <w:szCs w:val="18"/>
              </w:rPr>
            </w:pPr>
            <w:r>
              <w:rPr>
                <w:sz w:val="18"/>
                <w:szCs w:val="18"/>
              </w:rPr>
              <w:t>教师点名一位学生</w:t>
            </w:r>
            <w:r>
              <w:rPr>
                <w:rFonts w:hint="eastAsia"/>
                <w:sz w:val="18"/>
                <w:szCs w:val="18"/>
              </w:rPr>
              <w:t>，</w:t>
            </w:r>
            <w:r>
              <w:rPr>
                <w:sz w:val="18"/>
                <w:szCs w:val="18"/>
              </w:rPr>
              <w:t>得到答案</w:t>
            </w:r>
            <w:r>
              <w:rPr>
                <w:rFonts w:hint="eastAsia"/>
                <w:sz w:val="18"/>
                <w:szCs w:val="18"/>
              </w:rPr>
              <w:t>， 问另外一位学生他对该答案得看法， 然后接着问另外一位，直到得到很多答案。有时可以问“谁同意该答案”，然后点名一位学生回答为什么他们同意；有时可以问“谁不同意”，然后选一位学生来解释原因。与</w:t>
            </w:r>
            <w:r>
              <w:rPr>
                <w:rFonts w:hint="eastAsia"/>
                <w:sz w:val="18"/>
                <w:szCs w:val="18"/>
                <w:lang w:val="en-US" w:eastAsia="zh-CN"/>
              </w:rPr>
              <w:t>肯定式</w:t>
            </w:r>
            <w:r>
              <w:rPr>
                <w:rFonts w:hint="eastAsia"/>
                <w:sz w:val="18"/>
                <w:szCs w:val="18"/>
              </w:rPr>
              <w:t>提问类似，但是没有安排小组参与。</w:t>
            </w:r>
          </w:p>
        </w:tc>
        <w:tc>
          <w:tcPr>
            <w:tcW w:w="1615" w:type="dxa"/>
          </w:tcPr>
          <w:p>
            <w:pPr>
              <w:rPr>
                <w:sz w:val="18"/>
                <w:szCs w:val="18"/>
              </w:rPr>
            </w:pPr>
          </w:p>
        </w:tc>
        <w:tc>
          <w:tcPr>
            <w:tcW w:w="1650" w:type="dxa"/>
          </w:tcPr>
          <w:p>
            <w:pPr>
              <w:rPr>
                <w:sz w:val="18"/>
                <w:szCs w:val="18"/>
              </w:rPr>
            </w:pPr>
          </w:p>
        </w:tc>
        <w:tc>
          <w:tcPr>
            <w:tcW w:w="1738" w:type="dxa"/>
          </w:tcPr>
          <w:p>
            <w:pPr>
              <w:rPr>
                <w:sz w:val="18"/>
                <w:szCs w:val="18"/>
              </w:rPr>
            </w:pPr>
          </w:p>
        </w:tc>
        <w:tc>
          <w:tcPr>
            <w:tcW w:w="1912" w:type="dxa"/>
          </w:tcPr>
          <w:p>
            <w:pPr>
              <w:rPr>
                <w:sz w:val="18"/>
                <w:szCs w:val="18"/>
              </w:rPr>
            </w:pPr>
          </w:p>
        </w:tc>
        <w:tc>
          <w:tcPr>
            <w:tcW w:w="1663"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3157" w:type="dxa"/>
            <w:gridSpan w:val="6"/>
          </w:tcPr>
          <w:p>
            <w:pPr>
              <w:rPr>
                <w:rFonts w:hint="eastAsia"/>
                <w:b/>
                <w:sz w:val="18"/>
                <w:szCs w:val="18"/>
              </w:rPr>
            </w:pPr>
            <w:r>
              <w:rPr>
                <w:b/>
                <w:sz w:val="18"/>
                <w:szCs w:val="18"/>
              </w:rPr>
              <w:t>参与度</w:t>
            </w:r>
            <w:r>
              <w:rPr>
                <w:rFonts w:hint="eastAsia"/>
                <w:b/>
                <w:sz w:val="18"/>
                <w:szCs w:val="18"/>
              </w:rPr>
              <w:t>：</w:t>
            </w:r>
            <w:r>
              <w:rPr>
                <w:rFonts w:hint="eastAsia"/>
                <w:sz w:val="18"/>
                <w:szCs w:val="18"/>
              </w:rPr>
              <w:t>学生积极回答问题，参与度很高，只有很少的“旁观者”。</w:t>
            </w:r>
          </w:p>
          <w:p>
            <w:pPr>
              <w:rPr>
                <w:rFonts w:hint="eastAsia"/>
                <w:b/>
                <w:sz w:val="18"/>
                <w:szCs w:val="18"/>
              </w:rPr>
            </w:pPr>
            <w:r>
              <w:rPr>
                <w:rFonts w:hint="eastAsia"/>
                <w:b/>
                <w:sz w:val="18"/>
                <w:szCs w:val="18"/>
              </w:rPr>
              <w:t>教师反馈：</w:t>
            </w:r>
            <w:r>
              <w:rPr>
                <w:rFonts w:hint="eastAsia"/>
                <w:sz w:val="18"/>
                <w:szCs w:val="18"/>
              </w:rPr>
              <w:t>教师得到学生在课堂上的推理和理解质量的代表性反馈。</w:t>
            </w:r>
          </w:p>
          <w:p>
            <w:pPr>
              <w:rPr>
                <w:rFonts w:hint="eastAsia"/>
                <w:b/>
                <w:sz w:val="18"/>
                <w:szCs w:val="18"/>
              </w:rPr>
            </w:pPr>
            <w:r>
              <w:rPr>
                <w:rFonts w:hint="eastAsia"/>
                <w:b/>
                <w:sz w:val="18"/>
                <w:szCs w:val="18"/>
              </w:rPr>
              <w:t>学生反馈：</w:t>
            </w:r>
            <w:r>
              <w:rPr>
                <w:rFonts w:hint="eastAsia"/>
                <w:sz w:val="18"/>
                <w:szCs w:val="18"/>
              </w:rPr>
              <w:t>学生得到对他们理解质量的反馈。理想的情况是，学生提高了他们的理解。</w:t>
            </w:r>
          </w:p>
          <w:p>
            <w:pPr>
              <w:rPr>
                <w:rFonts w:hint="eastAsia"/>
                <w:b/>
                <w:sz w:val="18"/>
                <w:szCs w:val="18"/>
              </w:rPr>
            </w:pPr>
            <w:r>
              <w:rPr>
                <w:rFonts w:hint="eastAsia"/>
                <w:b/>
                <w:sz w:val="18"/>
                <w:szCs w:val="18"/>
              </w:rPr>
              <w:t>思考时间：</w:t>
            </w:r>
            <w:r>
              <w:rPr>
                <w:rFonts w:hint="eastAsia"/>
                <w:sz w:val="18"/>
                <w:szCs w:val="18"/>
              </w:rPr>
              <w:t>一个特定的学生可能会花大量的时间对问题和他们的答案质量进行富有成效的思考</w:t>
            </w:r>
            <w:r>
              <w:rPr>
                <w:rFonts w:hint="eastAsia"/>
                <w:sz w:val="18"/>
                <w:szCs w:val="18"/>
                <w:lang w:eastAsia="zh-CN"/>
              </w:rPr>
              <w:t>。</w:t>
            </w:r>
          </w:p>
          <w:p>
            <w:pPr>
              <w:rPr>
                <w:sz w:val="18"/>
                <w:szCs w:val="18"/>
              </w:rPr>
            </w:pPr>
            <w:r>
              <w:rPr>
                <w:rFonts w:hint="eastAsia"/>
                <w:b/>
                <w:sz w:val="18"/>
                <w:szCs w:val="18"/>
              </w:rPr>
              <w:t xml:space="preserve">学生舒适度： </w:t>
            </w:r>
            <w:r>
              <w:rPr>
                <w:rFonts w:hint="eastAsia"/>
                <w:sz w:val="18"/>
                <w:szCs w:val="18"/>
              </w:rPr>
              <w:t>学生不会被置于尴尬的境地，他们也不会感到</w:t>
            </w:r>
            <w:r>
              <w:rPr>
                <w:rFonts w:hint="eastAsia"/>
                <w:sz w:val="18"/>
                <w:szCs w:val="18"/>
                <w:lang w:val="en-US" w:eastAsia="zh-CN"/>
              </w:rPr>
              <w:t>被</w:t>
            </w:r>
            <w:r>
              <w:rPr>
                <w:rFonts w:hint="eastAsia"/>
                <w:sz w:val="18"/>
                <w:szCs w:val="18"/>
              </w:rPr>
              <w:t>老师或班上其他人羞辱。</w:t>
            </w:r>
          </w:p>
        </w:tc>
      </w:tr>
    </w:tbl>
    <w:p>
      <w:pPr>
        <w:ind w:firstLine="360" w:firstLineChars="200"/>
        <w:rPr>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宋体"/>
    <w:panose1 w:val="02020603050405020304"/>
    <w:charset w:val="86"/>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545CE"/>
    <w:rsid w:val="050F07C0"/>
    <w:rsid w:val="08884BF1"/>
    <w:rsid w:val="0EEC0F04"/>
    <w:rsid w:val="11797ACC"/>
    <w:rsid w:val="15341985"/>
    <w:rsid w:val="19607163"/>
    <w:rsid w:val="19B545CE"/>
    <w:rsid w:val="1C6F2114"/>
    <w:rsid w:val="221A0A41"/>
    <w:rsid w:val="25226F2F"/>
    <w:rsid w:val="253373DD"/>
    <w:rsid w:val="260F14A0"/>
    <w:rsid w:val="2682018B"/>
    <w:rsid w:val="2A377703"/>
    <w:rsid w:val="2B42486B"/>
    <w:rsid w:val="2C463191"/>
    <w:rsid w:val="2CF401C8"/>
    <w:rsid w:val="2D7C0861"/>
    <w:rsid w:val="32D10477"/>
    <w:rsid w:val="33F56178"/>
    <w:rsid w:val="379E57B9"/>
    <w:rsid w:val="3DB368A3"/>
    <w:rsid w:val="3F4623AD"/>
    <w:rsid w:val="41480583"/>
    <w:rsid w:val="42A1430D"/>
    <w:rsid w:val="477F0BC6"/>
    <w:rsid w:val="506F364C"/>
    <w:rsid w:val="52016249"/>
    <w:rsid w:val="529D0844"/>
    <w:rsid w:val="56210FBF"/>
    <w:rsid w:val="58AC3AE7"/>
    <w:rsid w:val="59B313B8"/>
    <w:rsid w:val="5D9D3074"/>
    <w:rsid w:val="5FE808CA"/>
    <w:rsid w:val="61A93365"/>
    <w:rsid w:val="62E04E78"/>
    <w:rsid w:val="640553AA"/>
    <w:rsid w:val="64D1609D"/>
    <w:rsid w:val="657B1851"/>
    <w:rsid w:val="6C24011F"/>
    <w:rsid w:val="6D535020"/>
    <w:rsid w:val="6FB67D34"/>
    <w:rsid w:val="70AF5B3D"/>
    <w:rsid w:val="798A4D18"/>
    <w:rsid w:val="7DEF671E"/>
    <w:rsid w:val="7DFC7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w:hAnsi="Times" w:eastAsia="Time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outlineLvl w:val="0"/>
    </w:pPr>
    <w:rPr>
      <w:rFonts w:ascii="Tahoma" w:hAnsi="Tahoma"/>
      <w:b/>
    </w:rPr>
  </w:style>
  <w:style w:type="paragraph" w:styleId="3">
    <w:name w:val="heading 2"/>
    <w:basedOn w:val="1"/>
    <w:next w:val="1"/>
    <w:qFormat/>
    <w:uiPriority w:val="0"/>
    <w:pPr>
      <w:keepNext/>
      <w:outlineLvl w:val="1"/>
    </w:pPr>
    <w:rPr>
      <w:rFonts w:ascii="Trebuchet MS" w:hAnsi="Trebuchet MS"/>
      <w:b/>
      <w:sz w:val="2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2"/>
    <w:basedOn w:val="1"/>
    <w:qFormat/>
    <w:uiPriority w:val="0"/>
    <w:rPr>
      <w:rFonts w:ascii="Tahoma" w:hAnsi="Tahoma"/>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2021-01-04T01:26:00Z</dcterms:created>
  <dc:creator>Lucky Y</dc:creator>
  <cp:lastModifiedBy>Lucky Y</cp:lastModifiedBy>
  <dcterms:modified xsi:type="dcterms:W3CDTF">2021-01-04T03:54:59Z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