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07A9" w14:textId="77777777" w:rsidR="00FD581A" w:rsidRDefault="00FD581A" w:rsidP="00612CC4">
      <w:pPr>
        <w:tabs>
          <w:tab w:val="left" w:pos="0"/>
        </w:tabs>
        <w:spacing w:after="0" w:line="240" w:lineRule="auto"/>
        <w:ind w:left="-567" w:right="-759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649EFE6E" w14:textId="77777777" w:rsidR="00FD581A" w:rsidRDefault="00FD581A" w:rsidP="00612CC4">
      <w:pPr>
        <w:tabs>
          <w:tab w:val="left" w:pos="0"/>
        </w:tabs>
        <w:spacing w:after="0" w:line="240" w:lineRule="auto"/>
        <w:ind w:left="-567" w:right="-759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31D91AD7" w14:textId="77777777" w:rsidR="009C684B" w:rsidRDefault="00612CC4" w:rsidP="00B165BE">
      <w:pPr>
        <w:tabs>
          <w:tab w:val="left" w:pos="0"/>
        </w:tabs>
        <w:spacing w:after="0" w:line="240" w:lineRule="auto"/>
        <w:ind w:left="-567" w:right="-759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612CC4">
        <w:rPr>
          <w:rFonts w:ascii="Arial" w:eastAsia="Times New Roman" w:hAnsi="Arial" w:cs="Arial"/>
          <w:b/>
          <w:sz w:val="40"/>
          <w:szCs w:val="40"/>
        </w:rPr>
        <w:t xml:space="preserve">Activity </w:t>
      </w:r>
      <w:r w:rsidR="000F5D94">
        <w:rPr>
          <w:rFonts w:ascii="Arial" w:eastAsia="Times New Roman" w:hAnsi="Arial" w:cs="Arial"/>
          <w:b/>
          <w:sz w:val="40"/>
          <w:szCs w:val="40"/>
        </w:rPr>
        <w:t>2</w:t>
      </w:r>
      <w:r w:rsidRPr="00612CC4">
        <w:rPr>
          <w:rFonts w:ascii="Arial" w:eastAsia="Times New Roman" w:hAnsi="Arial" w:cs="Arial"/>
          <w:b/>
          <w:sz w:val="40"/>
          <w:szCs w:val="40"/>
        </w:rPr>
        <w:t xml:space="preserve">: </w:t>
      </w:r>
    </w:p>
    <w:p w14:paraId="1B73EAAD" w14:textId="207133B3" w:rsidR="00612CC4" w:rsidRDefault="009C684B" w:rsidP="00B165BE">
      <w:pPr>
        <w:tabs>
          <w:tab w:val="left" w:pos="0"/>
        </w:tabs>
        <w:spacing w:after="0" w:line="240" w:lineRule="auto"/>
        <w:ind w:left="-567" w:right="-759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9C684B">
        <w:rPr>
          <w:rFonts w:ascii="Arial" w:eastAsia="Times New Roman" w:hAnsi="Arial" w:cs="Arial"/>
          <w:b/>
          <w:sz w:val="40"/>
          <w:szCs w:val="40"/>
        </w:rPr>
        <w:t>Forms of Film Condition and Lubrication</w:t>
      </w:r>
      <w:r>
        <w:rPr>
          <w:rFonts w:ascii="Arial" w:eastAsia="Times New Roman" w:hAnsi="Arial" w:cs="Arial"/>
          <w:b/>
          <w:sz w:val="40"/>
          <w:szCs w:val="40"/>
        </w:rPr>
        <w:t xml:space="preserve"> </w:t>
      </w:r>
      <w:r w:rsidRPr="009C684B">
        <w:rPr>
          <w:rFonts w:ascii="Arial" w:eastAsia="Times New Roman" w:hAnsi="Arial" w:cs="Arial"/>
          <w:b/>
          <w:sz w:val="40"/>
          <w:szCs w:val="40"/>
        </w:rPr>
        <w:t>Selection</w:t>
      </w:r>
    </w:p>
    <w:p w14:paraId="1B522775" w14:textId="2BE84A25" w:rsidR="00612CC4" w:rsidRPr="00612CC4" w:rsidRDefault="00612CC4" w:rsidP="00612CC4">
      <w:pPr>
        <w:tabs>
          <w:tab w:val="left" w:pos="0"/>
        </w:tabs>
        <w:spacing w:after="0" w:line="240" w:lineRule="auto"/>
        <w:ind w:left="-567" w:right="-759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7D385F5A" w14:textId="77777777" w:rsidR="00612CC4" w:rsidRDefault="00612CC4" w:rsidP="00612CC4">
      <w:pPr>
        <w:tabs>
          <w:tab w:val="left" w:pos="0"/>
        </w:tabs>
        <w:spacing w:after="0" w:line="240" w:lineRule="auto"/>
        <w:ind w:left="-567" w:right="-759"/>
        <w:rPr>
          <w:rFonts w:ascii="Arial" w:eastAsia="Times New Roman" w:hAnsi="Arial" w:cs="Arial"/>
          <w:b/>
          <w:sz w:val="24"/>
          <w:szCs w:val="24"/>
        </w:rPr>
      </w:pPr>
    </w:p>
    <w:p w14:paraId="57F42320" w14:textId="167AF1C6" w:rsidR="00612CC4" w:rsidRPr="00612CC4" w:rsidRDefault="00612CC4" w:rsidP="00612CC4">
      <w:pPr>
        <w:tabs>
          <w:tab w:val="left" w:pos="0"/>
        </w:tabs>
        <w:spacing w:after="0" w:line="240" w:lineRule="auto"/>
        <w:ind w:left="-567" w:right="-759"/>
        <w:rPr>
          <w:rFonts w:ascii="Arial" w:eastAsia="Times New Roman" w:hAnsi="Arial" w:cs="Arial"/>
          <w:b/>
          <w:sz w:val="24"/>
          <w:szCs w:val="24"/>
        </w:rPr>
      </w:pPr>
      <w:r w:rsidRPr="00612CC4">
        <w:rPr>
          <w:rFonts w:ascii="Arial" w:eastAsia="Times New Roman" w:hAnsi="Arial" w:cs="Arial"/>
          <w:b/>
          <w:sz w:val="24"/>
          <w:szCs w:val="24"/>
        </w:rPr>
        <w:t>Name:</w:t>
      </w:r>
      <w:r w:rsidR="0044452E">
        <w:rPr>
          <w:rFonts w:ascii="Arial" w:eastAsia="Times New Roman" w:hAnsi="Arial" w:cs="Arial"/>
          <w:b/>
          <w:sz w:val="24"/>
          <w:szCs w:val="24"/>
        </w:rPr>
        <w:tab/>
      </w:r>
      <w:r w:rsidR="0044452E">
        <w:rPr>
          <w:rFonts w:ascii="Arial" w:eastAsia="Times New Roman" w:hAnsi="Arial" w:cs="Arial"/>
          <w:b/>
          <w:sz w:val="24"/>
          <w:szCs w:val="24"/>
        </w:rPr>
        <w:tab/>
      </w:r>
      <w:r w:rsidR="0044452E">
        <w:rPr>
          <w:rFonts w:ascii="Arial" w:eastAsia="Times New Roman" w:hAnsi="Arial" w:cs="Arial"/>
          <w:b/>
          <w:sz w:val="24"/>
          <w:szCs w:val="24"/>
        </w:rPr>
        <w:tab/>
      </w:r>
      <w:r w:rsidR="0044452E">
        <w:rPr>
          <w:rFonts w:ascii="Arial" w:eastAsia="Times New Roman" w:hAnsi="Arial" w:cs="Arial"/>
          <w:b/>
          <w:sz w:val="24"/>
          <w:szCs w:val="24"/>
        </w:rPr>
        <w:tab/>
      </w:r>
      <w:r w:rsidR="0044452E">
        <w:rPr>
          <w:rFonts w:ascii="Arial" w:eastAsia="Times New Roman" w:hAnsi="Arial" w:cs="Arial"/>
          <w:b/>
          <w:sz w:val="24"/>
          <w:szCs w:val="24"/>
        </w:rPr>
        <w:tab/>
        <w:t>Date:</w:t>
      </w:r>
    </w:p>
    <w:p w14:paraId="4BF45D37" w14:textId="77777777" w:rsidR="00612CC4" w:rsidRPr="00612CC4" w:rsidRDefault="00612CC4" w:rsidP="00612CC4">
      <w:pPr>
        <w:tabs>
          <w:tab w:val="left" w:pos="0"/>
        </w:tabs>
        <w:spacing w:after="0" w:line="240" w:lineRule="auto"/>
        <w:ind w:left="-567" w:right="-759"/>
        <w:rPr>
          <w:rFonts w:ascii="Arial" w:eastAsia="Times New Roman" w:hAnsi="Arial" w:cs="Arial"/>
          <w:b/>
          <w:sz w:val="24"/>
          <w:szCs w:val="24"/>
        </w:rPr>
      </w:pPr>
    </w:p>
    <w:p w14:paraId="78A8D19B" w14:textId="77777777" w:rsidR="00612CC4" w:rsidRPr="00612CC4" w:rsidRDefault="00612CC4" w:rsidP="00612CC4">
      <w:pPr>
        <w:tabs>
          <w:tab w:val="left" w:pos="0"/>
        </w:tabs>
        <w:spacing w:after="0" w:line="240" w:lineRule="auto"/>
        <w:ind w:left="-567" w:right="-759"/>
        <w:rPr>
          <w:rFonts w:ascii="Arial" w:eastAsia="Times New Roman" w:hAnsi="Arial" w:cs="Arial"/>
          <w:b/>
          <w:i/>
          <w:sz w:val="24"/>
          <w:szCs w:val="24"/>
        </w:rPr>
      </w:pPr>
      <w:r w:rsidRPr="00612CC4">
        <w:rPr>
          <w:rFonts w:ascii="Arial" w:eastAsia="Times New Roman" w:hAnsi="Arial" w:cs="Arial"/>
          <w:b/>
          <w:i/>
          <w:sz w:val="24"/>
          <w:szCs w:val="24"/>
        </w:rPr>
        <w:t>These answers will form part of your assessment for this module. Think carefully about your answers.</w:t>
      </w:r>
    </w:p>
    <w:p w14:paraId="7F7E2436" w14:textId="77777777" w:rsidR="00612CC4" w:rsidRPr="00612CC4" w:rsidRDefault="00612CC4" w:rsidP="00612CC4">
      <w:pPr>
        <w:tabs>
          <w:tab w:val="left" w:pos="0"/>
        </w:tabs>
        <w:spacing w:after="0" w:line="240" w:lineRule="auto"/>
        <w:ind w:left="-567" w:right="-759"/>
        <w:rPr>
          <w:rFonts w:ascii="Arial" w:eastAsia="Times New Roman" w:hAnsi="Arial" w:cs="Arial"/>
          <w:sz w:val="24"/>
          <w:szCs w:val="24"/>
        </w:rPr>
      </w:pPr>
    </w:p>
    <w:p w14:paraId="25402407" w14:textId="77777777" w:rsidR="00612CC4" w:rsidRPr="00612CC4" w:rsidRDefault="00612CC4" w:rsidP="00612CC4">
      <w:pPr>
        <w:tabs>
          <w:tab w:val="left" w:pos="0"/>
        </w:tabs>
        <w:spacing w:after="0" w:line="240" w:lineRule="auto"/>
        <w:ind w:left="-567" w:right="-759"/>
        <w:rPr>
          <w:rFonts w:ascii="Arial" w:eastAsia="Times New Roman" w:hAnsi="Arial" w:cs="Arial"/>
          <w:sz w:val="24"/>
          <w:szCs w:val="24"/>
        </w:rPr>
      </w:pPr>
    </w:p>
    <w:p w14:paraId="28B2F67D" w14:textId="12E22114" w:rsidR="00612CC4" w:rsidRDefault="00612CC4" w:rsidP="0044452E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59"/>
        <w:rPr>
          <w:rFonts w:ascii="Arial" w:eastAsia="Times New Roman" w:hAnsi="Arial" w:cs="Arial"/>
          <w:sz w:val="28"/>
          <w:szCs w:val="28"/>
        </w:rPr>
      </w:pPr>
      <w:r w:rsidRPr="00612CC4">
        <w:rPr>
          <w:rFonts w:ascii="Arial" w:eastAsia="Times New Roman" w:hAnsi="Arial" w:cs="Arial"/>
          <w:sz w:val="28"/>
          <w:szCs w:val="28"/>
        </w:rPr>
        <w:t xml:space="preserve"> What are the four different types </w:t>
      </w:r>
      <w:r w:rsidR="000F5D94">
        <w:rPr>
          <w:rFonts w:ascii="Arial" w:eastAsia="Times New Roman" w:hAnsi="Arial" w:cs="Arial"/>
          <w:sz w:val="28"/>
          <w:szCs w:val="28"/>
        </w:rPr>
        <w:t>of lubricant film conditions that exist and give a brief description of each.</w:t>
      </w:r>
    </w:p>
    <w:p w14:paraId="59678559" w14:textId="77777777" w:rsidR="00612CC4" w:rsidRPr="00612CC4" w:rsidRDefault="00612CC4" w:rsidP="00B165BE">
      <w:pPr>
        <w:tabs>
          <w:tab w:val="left" w:pos="0"/>
        </w:tabs>
        <w:spacing w:after="0" w:line="240" w:lineRule="auto"/>
        <w:ind w:right="-759"/>
        <w:rPr>
          <w:rFonts w:ascii="Arial" w:eastAsia="Times New Roman" w:hAnsi="Arial" w:cs="Arial"/>
          <w:sz w:val="28"/>
          <w:szCs w:val="28"/>
        </w:rPr>
      </w:pPr>
    </w:p>
    <w:p w14:paraId="737390FA" w14:textId="7C7EB405" w:rsidR="00612CC4" w:rsidRDefault="00612CC4" w:rsidP="0044452E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59"/>
        <w:rPr>
          <w:rFonts w:ascii="Arial" w:eastAsia="Times New Roman" w:hAnsi="Arial" w:cs="Arial"/>
          <w:sz w:val="28"/>
          <w:szCs w:val="28"/>
        </w:rPr>
      </w:pPr>
      <w:r w:rsidRPr="00612CC4">
        <w:rPr>
          <w:rFonts w:ascii="Arial" w:eastAsia="Times New Roman" w:hAnsi="Arial" w:cs="Arial"/>
          <w:sz w:val="28"/>
          <w:szCs w:val="28"/>
        </w:rPr>
        <w:t xml:space="preserve"> </w:t>
      </w:r>
      <w:r w:rsidR="000F5D94">
        <w:rPr>
          <w:rFonts w:ascii="Arial" w:eastAsia="Times New Roman" w:hAnsi="Arial" w:cs="Arial"/>
          <w:sz w:val="28"/>
          <w:szCs w:val="28"/>
        </w:rPr>
        <w:t>Name and briefly describe the three different conditions of full or thick film conditions.</w:t>
      </w:r>
    </w:p>
    <w:p w14:paraId="338DCB5F" w14:textId="77777777" w:rsidR="00612CC4" w:rsidRPr="00612CC4" w:rsidRDefault="00612CC4" w:rsidP="00B165BE">
      <w:pPr>
        <w:tabs>
          <w:tab w:val="left" w:pos="0"/>
        </w:tabs>
        <w:spacing w:after="0" w:line="240" w:lineRule="auto"/>
        <w:ind w:right="-759"/>
        <w:rPr>
          <w:rFonts w:ascii="Arial" w:eastAsia="Times New Roman" w:hAnsi="Arial" w:cs="Arial"/>
          <w:sz w:val="28"/>
          <w:szCs w:val="28"/>
        </w:rPr>
      </w:pPr>
    </w:p>
    <w:p w14:paraId="686F4BFA" w14:textId="77777777" w:rsidR="00612CC4" w:rsidRPr="00612CC4" w:rsidRDefault="00612CC4" w:rsidP="0044452E">
      <w:pPr>
        <w:tabs>
          <w:tab w:val="left" w:pos="0"/>
        </w:tabs>
        <w:spacing w:after="0" w:line="240" w:lineRule="auto"/>
        <w:ind w:left="153" w:right="-759" w:hanging="360"/>
        <w:rPr>
          <w:rFonts w:ascii="Arial" w:eastAsia="Times New Roman" w:hAnsi="Arial" w:cs="Arial"/>
          <w:sz w:val="28"/>
          <w:szCs w:val="28"/>
        </w:rPr>
      </w:pPr>
    </w:p>
    <w:p w14:paraId="10C29522" w14:textId="04290B41" w:rsidR="00612CC4" w:rsidRDefault="00612CC4" w:rsidP="0044452E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59"/>
        <w:rPr>
          <w:rFonts w:ascii="Arial" w:eastAsia="Times New Roman" w:hAnsi="Arial" w:cs="Arial"/>
          <w:sz w:val="28"/>
          <w:szCs w:val="28"/>
        </w:rPr>
      </w:pPr>
      <w:r w:rsidRPr="0044452E">
        <w:rPr>
          <w:rFonts w:ascii="Arial" w:eastAsia="Times New Roman" w:hAnsi="Arial" w:cs="Arial"/>
          <w:sz w:val="28"/>
          <w:szCs w:val="28"/>
        </w:rPr>
        <w:t xml:space="preserve"> </w:t>
      </w:r>
      <w:r w:rsidRPr="00612CC4">
        <w:rPr>
          <w:rFonts w:ascii="Arial" w:eastAsia="Times New Roman" w:hAnsi="Arial" w:cs="Arial"/>
          <w:sz w:val="28"/>
          <w:szCs w:val="28"/>
        </w:rPr>
        <w:t xml:space="preserve">What </w:t>
      </w:r>
      <w:r w:rsidR="000F5D94">
        <w:rPr>
          <w:rFonts w:ascii="Arial" w:eastAsia="Times New Roman" w:hAnsi="Arial" w:cs="Arial"/>
          <w:sz w:val="28"/>
          <w:szCs w:val="28"/>
        </w:rPr>
        <w:t>factors determine the selection of a lubricant?</w:t>
      </w:r>
    </w:p>
    <w:p w14:paraId="35A16D05" w14:textId="0CE01955" w:rsidR="000F5D94" w:rsidRDefault="000F5D94" w:rsidP="000F5D94">
      <w:pPr>
        <w:tabs>
          <w:tab w:val="left" w:pos="0"/>
        </w:tabs>
        <w:spacing w:after="0" w:line="240" w:lineRule="auto"/>
        <w:ind w:right="-759"/>
        <w:rPr>
          <w:rFonts w:ascii="Arial" w:eastAsia="Times New Roman" w:hAnsi="Arial" w:cs="Arial"/>
          <w:sz w:val="28"/>
          <w:szCs w:val="28"/>
        </w:rPr>
      </w:pPr>
    </w:p>
    <w:p w14:paraId="05FDE745" w14:textId="789DF564" w:rsidR="000F5D94" w:rsidRDefault="000F5D94" w:rsidP="000F5D94">
      <w:pPr>
        <w:tabs>
          <w:tab w:val="left" w:pos="0"/>
        </w:tabs>
        <w:spacing w:after="0" w:line="240" w:lineRule="auto"/>
        <w:ind w:right="-759"/>
        <w:rPr>
          <w:rFonts w:ascii="Arial" w:eastAsia="Times New Roman" w:hAnsi="Arial" w:cs="Arial"/>
          <w:sz w:val="28"/>
          <w:szCs w:val="28"/>
        </w:rPr>
      </w:pPr>
    </w:p>
    <w:p w14:paraId="5EDBE76D" w14:textId="44315E7D" w:rsidR="000F5D94" w:rsidRDefault="000F5D94" w:rsidP="000F5D9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right="-759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What type of viscosity would you use for the following?</w:t>
      </w:r>
    </w:p>
    <w:p w14:paraId="3D9ADBD9" w14:textId="3564264D" w:rsidR="000F5D94" w:rsidRPr="000F5D94" w:rsidRDefault="000F5D94" w:rsidP="000F5D94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right="-759"/>
        <w:rPr>
          <w:rFonts w:ascii="Arial" w:eastAsia="Times New Roman" w:hAnsi="Arial" w:cs="Arial"/>
          <w:sz w:val="28"/>
          <w:szCs w:val="28"/>
        </w:rPr>
      </w:pPr>
      <w:r w:rsidRPr="000F5D94">
        <w:rPr>
          <w:rFonts w:ascii="Arial" w:eastAsia="Times New Roman" w:hAnsi="Arial" w:cs="Arial"/>
          <w:sz w:val="28"/>
          <w:szCs w:val="28"/>
        </w:rPr>
        <w:t>for light loads and high speeds</w:t>
      </w:r>
    </w:p>
    <w:p w14:paraId="13DFEEA1" w14:textId="0F59A0F6" w:rsidR="00612CC4" w:rsidRPr="00B165BE" w:rsidRDefault="000F5D94" w:rsidP="00B165BE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right="-759"/>
        <w:rPr>
          <w:rFonts w:ascii="Arial" w:eastAsia="Times New Roman" w:hAnsi="Arial" w:cs="Arial"/>
          <w:sz w:val="28"/>
          <w:szCs w:val="28"/>
        </w:rPr>
      </w:pPr>
      <w:r w:rsidRPr="000F5D94">
        <w:rPr>
          <w:rFonts w:ascii="Arial" w:eastAsia="Times New Roman" w:hAnsi="Arial" w:cs="Arial"/>
          <w:sz w:val="28"/>
          <w:szCs w:val="28"/>
        </w:rPr>
        <w:t>for high loads and low speeds</w:t>
      </w:r>
    </w:p>
    <w:p w14:paraId="4B442B06" w14:textId="77777777" w:rsidR="00612CC4" w:rsidRPr="00612CC4" w:rsidRDefault="00612CC4" w:rsidP="0044452E">
      <w:pPr>
        <w:tabs>
          <w:tab w:val="left" w:pos="0"/>
        </w:tabs>
        <w:spacing w:after="0" w:line="240" w:lineRule="auto"/>
        <w:ind w:left="153" w:right="-759" w:hanging="360"/>
        <w:rPr>
          <w:rFonts w:ascii="Arial" w:eastAsia="Times New Roman" w:hAnsi="Arial" w:cs="Arial"/>
          <w:sz w:val="28"/>
          <w:szCs w:val="28"/>
        </w:rPr>
      </w:pPr>
    </w:p>
    <w:p w14:paraId="11730443" w14:textId="04773784" w:rsidR="00E413F6" w:rsidRDefault="00612CC4" w:rsidP="00E413F6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59"/>
        <w:rPr>
          <w:rFonts w:ascii="Arial" w:eastAsia="Times New Roman" w:hAnsi="Arial" w:cs="Arial"/>
          <w:sz w:val="28"/>
          <w:szCs w:val="28"/>
        </w:rPr>
      </w:pPr>
      <w:r w:rsidRPr="00612CC4">
        <w:rPr>
          <w:rFonts w:ascii="Arial" w:eastAsia="Times New Roman" w:hAnsi="Arial" w:cs="Arial"/>
          <w:sz w:val="28"/>
          <w:szCs w:val="28"/>
        </w:rPr>
        <w:t xml:space="preserve"> </w:t>
      </w:r>
      <w:r w:rsidR="000F5D94">
        <w:rPr>
          <w:rFonts w:ascii="Arial" w:eastAsia="Times New Roman" w:hAnsi="Arial" w:cs="Arial"/>
          <w:sz w:val="28"/>
          <w:szCs w:val="28"/>
        </w:rPr>
        <w:t xml:space="preserve">Give two advantages of an Oil based lubricant and two for a </w:t>
      </w:r>
      <w:r w:rsidR="00A243D2">
        <w:rPr>
          <w:rFonts w:ascii="Arial" w:eastAsia="Times New Roman" w:hAnsi="Arial" w:cs="Arial"/>
          <w:sz w:val="28"/>
          <w:szCs w:val="28"/>
        </w:rPr>
        <w:t>grease-based</w:t>
      </w:r>
      <w:r w:rsidR="000F5D94">
        <w:rPr>
          <w:rFonts w:ascii="Arial" w:eastAsia="Times New Roman" w:hAnsi="Arial" w:cs="Arial"/>
          <w:sz w:val="28"/>
          <w:szCs w:val="28"/>
        </w:rPr>
        <w:t xml:space="preserve"> lubricant.</w:t>
      </w:r>
    </w:p>
    <w:p w14:paraId="6C9966C4" w14:textId="77777777" w:rsidR="00E413F6" w:rsidRDefault="00E413F6" w:rsidP="00E413F6">
      <w:pPr>
        <w:tabs>
          <w:tab w:val="left" w:pos="0"/>
        </w:tabs>
        <w:spacing w:after="0" w:line="240" w:lineRule="auto"/>
        <w:ind w:left="153" w:right="-759"/>
        <w:rPr>
          <w:rFonts w:ascii="Arial" w:eastAsia="Times New Roman" w:hAnsi="Arial" w:cs="Arial"/>
          <w:sz w:val="28"/>
          <w:szCs w:val="28"/>
        </w:rPr>
      </w:pPr>
    </w:p>
    <w:p w14:paraId="5FF1CCCD" w14:textId="77777777" w:rsidR="00E413F6" w:rsidRDefault="00E413F6" w:rsidP="00E413F6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59"/>
        <w:rPr>
          <w:rFonts w:ascii="Arial" w:eastAsia="Times New Roman" w:hAnsi="Arial" w:cs="Arial"/>
          <w:sz w:val="28"/>
          <w:szCs w:val="28"/>
        </w:rPr>
      </w:pPr>
      <w:r w:rsidRPr="00E413F6">
        <w:rPr>
          <w:rFonts w:ascii="Arial" w:eastAsia="Times New Roman" w:hAnsi="Arial" w:cs="Arial"/>
          <w:sz w:val="28"/>
          <w:szCs w:val="28"/>
        </w:rPr>
        <w:t>Name four different methods of applying a lubricant.</w:t>
      </w:r>
    </w:p>
    <w:p w14:paraId="5A4AACD0" w14:textId="77777777" w:rsidR="00E413F6" w:rsidRDefault="00E413F6" w:rsidP="00E413F6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17502D85" w14:textId="77777777" w:rsidR="00E413F6" w:rsidRDefault="00E413F6" w:rsidP="00E413F6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59"/>
        <w:rPr>
          <w:rFonts w:ascii="Arial" w:eastAsia="Times New Roman" w:hAnsi="Arial" w:cs="Arial"/>
          <w:sz w:val="28"/>
          <w:szCs w:val="28"/>
        </w:rPr>
      </w:pPr>
      <w:r w:rsidRPr="00E413F6">
        <w:rPr>
          <w:rFonts w:ascii="Arial" w:eastAsia="Times New Roman" w:hAnsi="Arial" w:cs="Arial"/>
          <w:sz w:val="28"/>
          <w:szCs w:val="28"/>
        </w:rPr>
        <w:t>Why is it important to change the lubricant filters/strainers at recommended intervals?</w:t>
      </w:r>
    </w:p>
    <w:p w14:paraId="79EF025B" w14:textId="77777777" w:rsidR="00E413F6" w:rsidRDefault="00E413F6" w:rsidP="00E413F6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71C527E5" w14:textId="0620119B" w:rsidR="00E413F6" w:rsidRPr="00E413F6" w:rsidRDefault="00E413F6" w:rsidP="00E413F6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59"/>
        <w:rPr>
          <w:rFonts w:ascii="Arial" w:eastAsia="Times New Roman" w:hAnsi="Arial" w:cs="Arial"/>
          <w:sz w:val="28"/>
          <w:szCs w:val="28"/>
        </w:rPr>
      </w:pPr>
      <w:r w:rsidRPr="00E413F6">
        <w:rPr>
          <w:rFonts w:ascii="Arial" w:eastAsia="Times New Roman" w:hAnsi="Arial" w:cs="Arial"/>
          <w:sz w:val="28"/>
          <w:szCs w:val="28"/>
        </w:rPr>
        <w:t>What is the rule of thumb when investigating bearings to see if it needs lubricating?</w:t>
      </w:r>
    </w:p>
    <w:p w14:paraId="3398726E" w14:textId="77777777" w:rsidR="00E413F6" w:rsidRPr="00E413F6" w:rsidRDefault="00E413F6" w:rsidP="00E413F6">
      <w:pPr>
        <w:tabs>
          <w:tab w:val="left" w:pos="0"/>
        </w:tabs>
        <w:spacing w:after="0" w:line="240" w:lineRule="auto"/>
        <w:ind w:left="153" w:right="-759"/>
        <w:rPr>
          <w:rFonts w:ascii="Arial" w:eastAsia="Times New Roman" w:hAnsi="Arial" w:cs="Arial"/>
          <w:sz w:val="28"/>
          <w:szCs w:val="28"/>
        </w:rPr>
      </w:pPr>
    </w:p>
    <w:p w14:paraId="7E5AC699" w14:textId="3DB3D6F2" w:rsidR="000F5D94" w:rsidRPr="000F5D94" w:rsidRDefault="000F5D94" w:rsidP="000F5D94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0F5D94" w:rsidRPr="000F5D94" w:rsidSect="00612CC4">
      <w:headerReference w:type="default" r:id="rId7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8725F" w14:textId="77777777" w:rsidR="00FD581A" w:rsidRDefault="00FD581A" w:rsidP="00FD581A">
      <w:pPr>
        <w:spacing w:after="0" w:line="240" w:lineRule="auto"/>
      </w:pPr>
      <w:r>
        <w:separator/>
      </w:r>
    </w:p>
  </w:endnote>
  <w:endnote w:type="continuationSeparator" w:id="0">
    <w:p w14:paraId="453B8409" w14:textId="77777777" w:rsidR="00FD581A" w:rsidRDefault="00FD581A" w:rsidP="00FD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375BB" w14:textId="77777777" w:rsidR="00FD581A" w:rsidRDefault="00FD581A" w:rsidP="00FD581A">
      <w:pPr>
        <w:spacing w:after="0" w:line="240" w:lineRule="auto"/>
      </w:pPr>
      <w:r>
        <w:separator/>
      </w:r>
    </w:p>
  </w:footnote>
  <w:footnote w:type="continuationSeparator" w:id="0">
    <w:p w14:paraId="1176F22E" w14:textId="77777777" w:rsidR="00FD581A" w:rsidRDefault="00FD581A" w:rsidP="00FD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686CC" w14:textId="6392C48D" w:rsidR="00FD581A" w:rsidRPr="00FD581A" w:rsidRDefault="00FD581A" w:rsidP="00FD581A">
    <w:pPr>
      <w:pStyle w:val="Header"/>
      <w:jc w:val="center"/>
      <w:rPr>
        <w:sz w:val="24"/>
        <w:szCs w:val="24"/>
      </w:rPr>
    </w:pPr>
    <w:r w:rsidRPr="00FD581A">
      <w:rPr>
        <w:sz w:val="24"/>
        <w:szCs w:val="24"/>
      </w:rPr>
      <w:t>Unit 029 Maintenance of Mechanical systems 29.2 Lubrication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7760"/>
    <w:multiLevelType w:val="hybridMultilevel"/>
    <w:tmpl w:val="B2805F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5EE"/>
    <w:multiLevelType w:val="hybridMultilevel"/>
    <w:tmpl w:val="BF689B4A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C2569B1"/>
    <w:multiLevelType w:val="hybridMultilevel"/>
    <w:tmpl w:val="8CBE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C4"/>
    <w:rsid w:val="000F56AC"/>
    <w:rsid w:val="000F5D94"/>
    <w:rsid w:val="003D7DEA"/>
    <w:rsid w:val="0044452E"/>
    <w:rsid w:val="00612CC4"/>
    <w:rsid w:val="009C684B"/>
    <w:rsid w:val="00A243D2"/>
    <w:rsid w:val="00B165BE"/>
    <w:rsid w:val="00E413F6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4F95"/>
  <w15:chartTrackingRefBased/>
  <w15:docId w15:val="{45C3414F-D722-4735-89E5-8E78156F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1A"/>
  </w:style>
  <w:style w:type="paragraph" w:styleId="Footer">
    <w:name w:val="footer"/>
    <w:basedOn w:val="Normal"/>
    <w:link w:val="FooterChar"/>
    <w:uiPriority w:val="99"/>
    <w:unhideWhenUsed/>
    <w:rsid w:val="00FD5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Ian</dc:creator>
  <cp:keywords/>
  <dc:description/>
  <cp:lastModifiedBy>Griffiths, Ian</cp:lastModifiedBy>
  <cp:revision>6</cp:revision>
  <dcterms:created xsi:type="dcterms:W3CDTF">2021-03-17T16:57:00Z</dcterms:created>
  <dcterms:modified xsi:type="dcterms:W3CDTF">2021-03-22T16:54:00Z</dcterms:modified>
</cp:coreProperties>
</file>