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70" w:rsidRDefault="00393416" w:rsidP="00530FA9">
      <w:pPr>
        <w:widowControl w:val="0"/>
        <w:tabs>
          <w:tab w:val="center" w:pos="-2520"/>
          <w:tab w:val="left" w:pos="1260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178CFC" wp14:editId="4E886BC0">
            <wp:simplePos x="0" y="0"/>
            <wp:positionH relativeFrom="column">
              <wp:posOffset>5579110</wp:posOffset>
            </wp:positionH>
            <wp:positionV relativeFrom="paragraph">
              <wp:posOffset>-259715</wp:posOffset>
            </wp:positionV>
            <wp:extent cx="1017270" cy="932815"/>
            <wp:effectExtent l="0" t="0" r="0" b="635"/>
            <wp:wrapSquare wrapText="bothSides"/>
            <wp:docPr id="5" name="Picture 5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9" t="27461" r="24213" b="2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9A742C" wp14:editId="5A67AA81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62150" cy="786130"/>
            <wp:effectExtent l="0" t="0" r="0" b="0"/>
            <wp:wrapNone/>
            <wp:docPr id="4" name="Picture 4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70" w:rsidRPr="00226246" w:rsidRDefault="00CB6670" w:rsidP="002262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226246">
        <w:rPr>
          <w:rFonts w:ascii="Arial" w:hAnsi="Arial" w:cs="Arial"/>
          <w:b/>
          <w:bCs/>
          <w:sz w:val="28"/>
          <w:szCs w:val="28"/>
          <w:u w:val="single"/>
        </w:rPr>
        <w:t>0059 LAND-BASED SERVICE-ENGINEERING</w:t>
      </w:r>
    </w:p>
    <w:p w:rsidR="00CB6670" w:rsidRPr="00530FA9" w:rsidRDefault="00226246" w:rsidP="00530F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530FA9">
        <w:rPr>
          <w:rFonts w:ascii="Arial" w:hAnsi="Arial" w:cs="Arial"/>
          <w:b/>
          <w:bCs/>
          <w:sz w:val="28"/>
          <w:szCs w:val="28"/>
        </w:rPr>
        <w:t>LEVEL 3</w:t>
      </w:r>
    </w:p>
    <w:p w:rsidR="00CB6670" w:rsidRPr="0038039D" w:rsidRDefault="00CB6670" w:rsidP="002262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CB6670" w:rsidRPr="00530FA9" w:rsidRDefault="00CB6670" w:rsidP="00CB6670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</w:rPr>
      </w:pPr>
      <w:r w:rsidRPr="00530FA9">
        <w:rPr>
          <w:rFonts w:ascii="Arial" w:hAnsi="Arial" w:cs="Arial"/>
          <w:b/>
          <w:bCs/>
          <w:sz w:val="24"/>
          <w:szCs w:val="24"/>
        </w:rPr>
        <w:t>UNIT 301:  RECOGNIZE &amp; REDUCE RISKS</w:t>
      </w:r>
    </w:p>
    <w:p w:rsidR="00CB6670" w:rsidRPr="00530FA9" w:rsidRDefault="00CB6670" w:rsidP="00CB667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  <w:szCs w:val="24"/>
        </w:rPr>
      </w:pPr>
      <w:r w:rsidRPr="00530FA9">
        <w:rPr>
          <w:rFonts w:ascii="Arial" w:hAnsi="Arial" w:cs="Arial"/>
          <w:b/>
          <w:bCs/>
          <w:sz w:val="24"/>
          <w:szCs w:val="24"/>
        </w:rPr>
        <w:t>ELEMENT 1.1:  IDENTIFY &amp; EVALUATE HAZARDS AND ASSOCIATED RISKS</w:t>
      </w:r>
    </w:p>
    <w:p w:rsidR="00CB6670" w:rsidRPr="00530FA9" w:rsidRDefault="00CB6670" w:rsidP="00CB667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530FA9">
        <w:rPr>
          <w:rFonts w:ascii="Arial" w:hAnsi="Arial" w:cs="Arial"/>
          <w:b/>
          <w:bCs/>
          <w:sz w:val="24"/>
          <w:szCs w:val="24"/>
        </w:rPr>
        <w:t>ASSIGNMENT 301\1.1.1:  IDENTIFY HAZARDS &amp; EVALUATE RISKS</w:t>
      </w:r>
    </w:p>
    <w:p w:rsidR="006D2D5E" w:rsidRPr="006D2D5E" w:rsidRDefault="006D2D5E" w:rsidP="006D2D5E">
      <w:pPr>
        <w:widowControl w:val="0"/>
        <w:pBdr>
          <w:top w:val="single" w:sz="12" w:space="1" w:color="000000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D2D5E" w:rsidRPr="006D2D5E" w:rsidRDefault="006D2D5E" w:rsidP="006D2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2D5E">
        <w:rPr>
          <w:rFonts w:ascii="Arial" w:hAnsi="Arial" w:cs="Arial"/>
          <w:sz w:val="24"/>
          <w:szCs w:val="24"/>
        </w:rPr>
        <w:t>To satisfy the requirement</w:t>
      </w:r>
      <w:r w:rsidR="00B258A2">
        <w:rPr>
          <w:rFonts w:ascii="Arial" w:hAnsi="Arial" w:cs="Arial"/>
          <w:sz w:val="24"/>
          <w:szCs w:val="24"/>
        </w:rPr>
        <w:t>s</w:t>
      </w:r>
      <w:r w:rsidRPr="006D2D5E">
        <w:rPr>
          <w:rFonts w:ascii="Arial" w:hAnsi="Arial" w:cs="Arial"/>
          <w:sz w:val="24"/>
          <w:szCs w:val="24"/>
        </w:rPr>
        <w:t xml:space="preserve"> of the above element in Unit 301, you must identify </w:t>
      </w:r>
      <w:r>
        <w:rPr>
          <w:rFonts w:ascii="Arial" w:hAnsi="Arial" w:cs="Arial"/>
          <w:sz w:val="24"/>
          <w:szCs w:val="24"/>
        </w:rPr>
        <w:t xml:space="preserve">various health &amp; safety </w:t>
      </w:r>
      <w:r w:rsidRPr="006D2D5E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environmental </w:t>
      </w:r>
      <w:r w:rsidRPr="006D2D5E">
        <w:rPr>
          <w:rFonts w:ascii="Arial" w:hAnsi="Arial" w:cs="Arial"/>
          <w:i/>
          <w:sz w:val="24"/>
          <w:szCs w:val="24"/>
        </w:rPr>
        <w:t>hazards</w:t>
      </w:r>
      <w:r w:rsidRPr="006D2D5E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your</w:t>
      </w:r>
      <w:r w:rsidRPr="006D2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 area</w:t>
      </w:r>
      <w:r w:rsidRPr="006D2D5E">
        <w:rPr>
          <w:rFonts w:ascii="Arial" w:hAnsi="Arial" w:cs="Arial"/>
          <w:sz w:val="24"/>
          <w:szCs w:val="24"/>
        </w:rPr>
        <w:t xml:space="preserve"> using </w:t>
      </w:r>
      <w:r w:rsidR="00846774">
        <w:rPr>
          <w:rFonts w:ascii="Arial" w:hAnsi="Arial" w:cs="Arial"/>
          <w:sz w:val="24"/>
          <w:szCs w:val="24"/>
        </w:rPr>
        <w:t>the</w:t>
      </w:r>
      <w:r w:rsidRPr="006D2D5E">
        <w:rPr>
          <w:rFonts w:ascii="Arial" w:hAnsi="Arial" w:cs="Arial"/>
          <w:sz w:val="24"/>
          <w:szCs w:val="24"/>
        </w:rPr>
        <w:t xml:space="preserve"> </w:t>
      </w:r>
      <w:r w:rsidR="00846774">
        <w:rPr>
          <w:rFonts w:ascii="Arial" w:hAnsi="Arial" w:cs="Arial"/>
          <w:sz w:val="24"/>
          <w:szCs w:val="24"/>
        </w:rPr>
        <w:t xml:space="preserve">table below and then </w:t>
      </w:r>
      <w:r w:rsidR="00846774" w:rsidRPr="00846774">
        <w:rPr>
          <w:rFonts w:ascii="Arial" w:hAnsi="Arial" w:cs="Arial"/>
          <w:b/>
          <w:sz w:val="24"/>
          <w:szCs w:val="24"/>
        </w:rPr>
        <w:t>evaluate</w:t>
      </w:r>
      <w:r w:rsidR="00846774">
        <w:rPr>
          <w:rFonts w:ascii="Arial" w:hAnsi="Arial" w:cs="Arial"/>
          <w:sz w:val="24"/>
          <w:szCs w:val="24"/>
        </w:rPr>
        <w:t xml:space="preserve"> the risk.  A more detailed inspection can then be performed using the </w:t>
      </w:r>
      <w:r w:rsidRPr="006D2D5E">
        <w:rPr>
          <w:rFonts w:ascii="Arial" w:hAnsi="Arial" w:cs="Arial"/>
          <w:sz w:val="24"/>
          <w:szCs w:val="24"/>
        </w:rPr>
        <w:t>checklist over.</w:t>
      </w:r>
      <w:r w:rsidR="00C8312C">
        <w:rPr>
          <w:rFonts w:ascii="Arial" w:hAnsi="Arial" w:cs="Arial"/>
          <w:sz w:val="24"/>
          <w:szCs w:val="24"/>
        </w:rPr>
        <w:t xml:space="preserve">  This task will satisfy criteria 1.1 to 1.3.</w:t>
      </w:r>
    </w:p>
    <w:p w:rsidR="006D2D5E" w:rsidRDefault="00530FA9" w:rsidP="002E0B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E0BD6" w:rsidRDefault="002E0BD6" w:rsidP="002E0B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4938" w:type="pct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5275"/>
        <w:gridCol w:w="5275"/>
      </w:tblGrid>
      <w:tr w:rsidR="00846774" w:rsidRPr="004E27AF" w:rsidTr="00C8312C">
        <w:trPr>
          <w:jc w:val="center"/>
        </w:trPr>
        <w:tc>
          <w:tcPr>
            <w:tcW w:w="2500" w:type="pct"/>
            <w:shd w:val="solid" w:color="000000" w:fill="FFFFFF"/>
          </w:tcPr>
          <w:p w:rsidR="00846774" w:rsidRPr="004E27AF" w:rsidRDefault="00846774" w:rsidP="006665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27AF">
              <w:rPr>
                <w:rFonts w:ascii="Arial" w:hAnsi="Arial" w:cs="Arial"/>
                <w:b/>
                <w:bCs/>
              </w:rPr>
              <w:t>IDENTIFIED HAZARD</w:t>
            </w:r>
          </w:p>
        </w:tc>
        <w:tc>
          <w:tcPr>
            <w:tcW w:w="2500" w:type="pct"/>
            <w:shd w:val="solid" w:color="000000" w:fill="FFFFFF"/>
          </w:tcPr>
          <w:p w:rsidR="00666536" w:rsidRPr="00666536" w:rsidRDefault="00666536" w:rsidP="0066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6536" w:rsidRDefault="002E0BD6" w:rsidP="0066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EVALUATE THE RISK</w:t>
            </w:r>
            <w:r w:rsidR="00666536">
              <w:rPr>
                <w:rFonts w:ascii="Arial" w:hAnsi="Arial" w:cs="Arial"/>
                <w:b/>
                <w:bCs/>
              </w:rPr>
              <w:t xml:space="preserve"> </w:t>
            </w:r>
            <w:r w:rsidR="00666536" w:rsidRPr="00666536">
              <w:rPr>
                <w:rFonts w:ascii="Arial" w:hAnsi="Arial" w:cs="Arial"/>
                <w:b/>
                <w:bCs/>
              </w:rPr>
              <w:t>e.g.</w:t>
            </w:r>
            <w:r w:rsidR="00666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6536" w:rsidRPr="00666536" w:rsidRDefault="00666536" w:rsidP="0066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66536">
              <w:rPr>
                <w:rFonts w:ascii="Arial" w:hAnsi="Arial" w:cs="Arial"/>
                <w:b/>
                <w:bCs/>
                <w:sz w:val="12"/>
                <w:szCs w:val="12"/>
              </w:rPr>
              <w:t>HOW DANGEROUS IS THE HAZARD?</w:t>
            </w:r>
          </w:p>
          <w:p w:rsidR="00846774" w:rsidRPr="00666536" w:rsidRDefault="00B258A2" w:rsidP="0066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6653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IS </w:t>
            </w:r>
            <w:r w:rsidR="00666536" w:rsidRPr="00666536">
              <w:rPr>
                <w:rFonts w:ascii="Arial" w:hAnsi="Arial" w:cs="Arial"/>
                <w:b/>
                <w:bCs/>
                <w:sz w:val="12"/>
                <w:szCs w:val="12"/>
              </w:rPr>
              <w:t>IMMEDIATE</w:t>
            </w:r>
            <w:r w:rsidR="00846774" w:rsidRPr="0066653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ACTION REQUIRED</w:t>
            </w:r>
            <w:r w:rsidR="002E0BD6" w:rsidRPr="00666536">
              <w:rPr>
                <w:rFonts w:ascii="Arial" w:hAnsi="Arial" w:cs="Arial"/>
                <w:b/>
                <w:bCs/>
                <w:sz w:val="12"/>
                <w:szCs w:val="12"/>
              </w:rPr>
              <w:t>?</w:t>
            </w:r>
          </w:p>
          <w:p w:rsidR="00666536" w:rsidRPr="002E0BD6" w:rsidRDefault="00666536" w:rsidP="0066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536">
              <w:rPr>
                <w:rFonts w:ascii="Arial" w:hAnsi="Arial" w:cs="Arial"/>
                <w:b/>
                <w:bCs/>
                <w:sz w:val="12"/>
                <w:szCs w:val="12"/>
              </w:rPr>
              <w:t>IS A RISK ASSESSMENT REQUIRED?</w:t>
            </w:r>
          </w:p>
        </w:tc>
      </w:tr>
      <w:tr w:rsidR="00666536" w:rsidRPr="004E27AF" w:rsidTr="00C8312C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666536" w:rsidRPr="004E27AF" w:rsidRDefault="00666536" w:rsidP="002E0BD6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666536" w:rsidRPr="004E27AF" w:rsidRDefault="00666536" w:rsidP="001472BC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E0BD6" w:rsidRPr="004E27AF" w:rsidTr="00C8312C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E0BD6" w:rsidRPr="004E27AF" w:rsidTr="00C8312C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E0BD6" w:rsidRPr="004E27AF" w:rsidTr="00C8312C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E0BD6" w:rsidRPr="004E27AF" w:rsidTr="00C8312C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2E0BD6" w:rsidRPr="004E27AF" w:rsidRDefault="002E0BD6" w:rsidP="008C0DBF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26246" w:rsidRPr="004E27AF" w:rsidTr="00BF71AA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226246" w:rsidRPr="004E27AF" w:rsidRDefault="00226246" w:rsidP="00BF71AA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226246" w:rsidRPr="004E27AF" w:rsidRDefault="00226246" w:rsidP="00BF71AA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26246" w:rsidRPr="004E27AF" w:rsidTr="00BF71AA">
        <w:trPr>
          <w:trHeight w:val="1077"/>
          <w:jc w:val="center"/>
        </w:trPr>
        <w:tc>
          <w:tcPr>
            <w:tcW w:w="2500" w:type="pct"/>
            <w:shd w:val="clear" w:color="auto" w:fill="auto"/>
            <w:vAlign w:val="bottom"/>
          </w:tcPr>
          <w:p w:rsidR="00226246" w:rsidRPr="004E27AF" w:rsidRDefault="00226246" w:rsidP="00BF71AA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226246" w:rsidRPr="004E27AF" w:rsidRDefault="00226246" w:rsidP="00BF71AA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 w:rsidRPr="004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</w:tr>
    </w:tbl>
    <w:p w:rsidR="00846774" w:rsidRDefault="00846774" w:rsidP="00666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26246" w:rsidRDefault="00226246" w:rsidP="00666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E0BD6" w:rsidRDefault="00603B58" w:rsidP="00603B58">
      <w:pPr>
        <w:widowControl w:val="0"/>
        <w:tabs>
          <w:tab w:val="left" w:pos="5580"/>
          <w:tab w:val="left" w:pos="6480"/>
          <w:tab w:val="left" w:pos="7110"/>
          <w:tab w:val="left" w:pos="792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proofErr w:type="gramStart"/>
      <w:r w:rsidRPr="00603B58">
        <w:rPr>
          <w:rFonts w:ascii="Arial" w:hAnsi="Arial" w:cs="Arial"/>
          <w:bCs/>
        </w:rPr>
        <w:t>over</w:t>
      </w:r>
      <w:proofErr w:type="gramEnd"/>
      <w:r w:rsidRPr="00603B58">
        <w:rPr>
          <w:rFonts w:ascii="Arial" w:hAnsi="Arial" w:cs="Arial"/>
          <w:bCs/>
        </w:rPr>
        <w:t>/</w:t>
      </w:r>
    </w:p>
    <w:p w:rsidR="00530FA9" w:rsidRDefault="00530FA9" w:rsidP="00530FA9">
      <w:pPr>
        <w:widowControl w:val="0"/>
        <w:tabs>
          <w:tab w:val="left" w:pos="5580"/>
          <w:tab w:val="left" w:pos="6480"/>
          <w:tab w:val="left" w:pos="7110"/>
          <w:tab w:val="left" w:pos="79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E0BD6" w:rsidRPr="00913DA5" w:rsidRDefault="002E0BD6" w:rsidP="002E0BD6">
      <w:pPr>
        <w:widowControl w:val="0"/>
        <w:tabs>
          <w:tab w:val="left" w:pos="5580"/>
          <w:tab w:val="left" w:pos="6480"/>
          <w:tab w:val="left" w:pos="7110"/>
          <w:tab w:val="left" w:pos="79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4B3948">
        <w:rPr>
          <w:rFonts w:ascii="Arial" w:hAnsi="Arial" w:cs="Arial"/>
          <w:b/>
          <w:bCs/>
          <w:u w:val="single"/>
        </w:rPr>
        <w:t>HAZARD CHECK LIST:</w:t>
      </w:r>
      <w:r w:rsidRPr="004B3948">
        <w:rPr>
          <w:rFonts w:ascii="Arial" w:hAnsi="Arial" w:cs="Arial"/>
          <w:bCs/>
        </w:rPr>
        <w:tab/>
      </w:r>
      <w:r w:rsidRPr="00913DA5">
        <w:rPr>
          <w:rFonts w:ascii="Arial" w:hAnsi="Arial" w:cs="Arial"/>
          <w:b/>
          <w:bCs/>
        </w:rPr>
        <w:t>check</w:t>
      </w:r>
      <w:r w:rsidRPr="004B3948">
        <w:rPr>
          <w:rFonts w:ascii="Arial" w:hAnsi="Arial" w:cs="Arial"/>
          <w:bCs/>
        </w:rPr>
        <w:tab/>
      </w:r>
      <w:r w:rsidRPr="004B3948">
        <w:rPr>
          <w:rFonts w:ascii="Wingdings" w:hAnsi="Wingdings"/>
          <w:bCs/>
          <w:sz w:val="36"/>
          <w:szCs w:val="36"/>
        </w:rPr>
        <w:t></w:t>
      </w:r>
      <w:r w:rsidRPr="00913DA5">
        <w:rPr>
          <w:rFonts w:ascii="Arial" w:hAnsi="Arial" w:cs="Arial"/>
          <w:bCs/>
          <w:sz w:val="20"/>
          <w:szCs w:val="20"/>
        </w:rPr>
        <w:tab/>
      </w:r>
      <w:r w:rsidRPr="00913DA5"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</w:rPr>
        <w:t xml:space="preserve"> reqd</w:t>
      </w:r>
      <w:r w:rsidR="00495F0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ab/>
      </w:r>
      <w:r w:rsidRPr="004B3948">
        <w:rPr>
          <w:rFonts w:ascii="Wingdings" w:hAnsi="Wingdings"/>
          <w:bCs/>
          <w:sz w:val="36"/>
          <w:szCs w:val="36"/>
        </w:rPr>
        <w:t></w:t>
      </w:r>
    </w:p>
    <w:p w:rsidR="00530FA9" w:rsidRDefault="00530FA9" w:rsidP="00530FA9">
      <w:pPr>
        <w:widowControl w:val="0"/>
        <w:tabs>
          <w:tab w:val="left" w:pos="5580"/>
          <w:tab w:val="left" w:pos="6480"/>
          <w:tab w:val="left" w:pos="7110"/>
          <w:tab w:val="left" w:pos="79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there any fixed machines not guarded or with defective guards?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workshop tidy &amp; uncluttered?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tools lying around on the floor?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the floor clean &amp; free from oil &amp; grease?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stairways &amp; access doors clear?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brooms &amp; shovels available for cleaning up?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 xml:space="preserve">Is inflammable rubbish disposed </w:t>
      </w:r>
      <w:r w:rsidR="00C8312C" w:rsidRPr="00155857">
        <w:rPr>
          <w:rFonts w:ascii="Arial" w:hAnsi="Arial" w:cs="Arial"/>
          <w:sz w:val="20"/>
          <w:szCs w:val="20"/>
        </w:rPr>
        <w:t>of</w:t>
      </w:r>
      <w:r w:rsidRPr="00155857">
        <w:rPr>
          <w:rFonts w:ascii="Arial" w:hAnsi="Arial" w:cs="Arial"/>
          <w:sz w:val="20"/>
          <w:szCs w:val="20"/>
        </w:rPr>
        <w:t xml:space="preserve"> safely?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 xml:space="preserve">Are hoists clearly marked with their </w:t>
      </w:r>
      <w:proofErr w:type="spellStart"/>
      <w:r w:rsidRPr="00155857">
        <w:rPr>
          <w:rFonts w:ascii="Arial" w:hAnsi="Arial" w:cs="Arial"/>
          <w:sz w:val="20"/>
          <w:szCs w:val="20"/>
        </w:rPr>
        <w:t>SWL</w:t>
      </w:r>
      <w:proofErr w:type="spellEnd"/>
      <w:r w:rsidRPr="00155857">
        <w:rPr>
          <w:rFonts w:ascii="Arial" w:hAnsi="Arial" w:cs="Arial"/>
          <w:sz w:val="20"/>
          <w:szCs w:val="20"/>
        </w:rPr>
        <w:t>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there any leaks in the airline?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there adequate light?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power points clearly marked &amp; undamaged?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inspection lamps shrouded?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the insulation of all extension leads &amp; power tools satisfactory?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extension lead plugs &amp; sockets in safe condition?</w:t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there adequate protection from welding flash when welding?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suitable clothing provided for welding operations?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goggles available to avoid eye injury?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machines under repair safely supported?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Is suitable barrier cream available?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suitable fire extinguishers provided?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Pr="00155857" w:rsidRDefault="002E0BD6" w:rsidP="002E0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Arial" w:hAnsi="Arial" w:cs="Arial"/>
          <w:sz w:val="20"/>
          <w:szCs w:val="20"/>
        </w:rPr>
      </w:pPr>
      <w:r w:rsidRPr="00155857">
        <w:rPr>
          <w:rFonts w:ascii="Arial" w:hAnsi="Arial" w:cs="Arial"/>
          <w:sz w:val="20"/>
          <w:szCs w:val="20"/>
        </w:rPr>
        <w:t>Are manufacturers' manuals &amp; operators handbooks available?</w:t>
      </w:r>
      <w:r w:rsidRPr="00155857"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  <w:r w:rsidRPr="00155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857">
        <w:rPr>
          <w:rFonts w:ascii="Arial" w:hAnsi="Arial" w:cs="Arial"/>
          <w:sz w:val="52"/>
          <w:szCs w:val="52"/>
        </w:rPr>
        <w:t>□</w:t>
      </w:r>
    </w:p>
    <w:p w:rsidR="002E0BD6" w:rsidRDefault="002E0BD6" w:rsidP="002E0B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26246" w:rsidRDefault="00226246" w:rsidP="002E0B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26246" w:rsidRDefault="00226246" w:rsidP="002E0B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GoBack"/>
      <w:bookmarkEnd w:id="0"/>
    </w:p>
    <w:p w:rsidR="00226246" w:rsidRPr="002E0BD6" w:rsidRDefault="00226246" w:rsidP="002E0B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E0BD6" w:rsidRPr="00226246" w:rsidRDefault="00226246" w:rsidP="002E0BD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6246">
        <w:rPr>
          <w:rFonts w:ascii="Arial" w:hAnsi="Arial" w:cs="Arial"/>
          <w:b/>
          <w:sz w:val="24"/>
          <w:szCs w:val="24"/>
          <w:u w:val="single"/>
        </w:rPr>
        <w:t>NOW ANSWER THE QUESTIONS OVER/</w:t>
      </w:r>
    </w:p>
    <w:p w:rsidR="00FE2CC3" w:rsidRPr="00495F01" w:rsidRDefault="00FE2CC3" w:rsidP="0087558C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495F01" w:rsidRP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603B58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95F0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03B58" w:rsidRPr="00603B58">
        <w:rPr>
          <w:rFonts w:ascii="Arial" w:hAnsi="Arial" w:cs="Arial"/>
        </w:rPr>
        <w:t>After identifying the kind of hazards in your workplace above and evaluating the risk rating, what sort of person/s maybe more at risk in the workplace?  List them below.</w:t>
      </w: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95F01" w:rsidRDefault="00495F01" w:rsidP="0060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603B58" w:rsidRDefault="00603B58" w:rsidP="00495F01">
      <w:pPr>
        <w:spacing w:after="0"/>
        <w:ind w:hanging="11"/>
        <w:rPr>
          <w:rFonts w:ascii="Arial" w:hAnsi="Arial" w:cs="Arial"/>
        </w:rPr>
      </w:pPr>
    </w:p>
    <w:p w:rsidR="00603B58" w:rsidRDefault="00603B58" w:rsidP="00495F01">
      <w:pPr>
        <w:spacing w:after="0"/>
        <w:ind w:hanging="11"/>
        <w:rPr>
          <w:rFonts w:ascii="Arial" w:hAnsi="Arial" w:cs="Arial"/>
        </w:rPr>
      </w:pPr>
    </w:p>
    <w:p w:rsidR="00495F01" w:rsidRP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With consideration to </w:t>
      </w:r>
      <w:r w:rsidR="00226246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answer above, what might be the effects of different attitudes, knowledge and experience upon perception of risk in the workplace</w:t>
      </w:r>
      <w:r w:rsidR="00226246">
        <w:rPr>
          <w:rFonts w:ascii="Arial" w:hAnsi="Arial" w:cs="Arial"/>
        </w:rPr>
        <w:t xml:space="preserve"> with these persons</w:t>
      </w:r>
      <w:r>
        <w:rPr>
          <w:rFonts w:ascii="Arial" w:hAnsi="Arial" w:cs="Arial"/>
        </w:rPr>
        <w:t>?</w:t>
      </w: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495F01" w:rsidRDefault="00495F01" w:rsidP="0049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603B58" w:rsidRDefault="00603B58" w:rsidP="00603B58">
      <w:pPr>
        <w:spacing w:after="0"/>
        <w:ind w:left="720" w:hanging="720"/>
        <w:rPr>
          <w:rFonts w:ascii="Arial" w:hAnsi="Arial" w:cs="Arial"/>
        </w:rPr>
      </w:pPr>
    </w:p>
    <w:p w:rsidR="00393416" w:rsidRDefault="00393416" w:rsidP="00603B58">
      <w:pPr>
        <w:spacing w:after="0"/>
        <w:ind w:left="720" w:hanging="720"/>
        <w:rPr>
          <w:rFonts w:ascii="Arial" w:hAnsi="Arial" w:cs="Arial"/>
        </w:rPr>
      </w:pPr>
    </w:p>
    <w:p w:rsidR="00393416" w:rsidRPr="00393416" w:rsidRDefault="00393416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16"/>
          <w:szCs w:val="16"/>
        </w:rPr>
      </w:pPr>
    </w:p>
    <w:p w:rsidR="00393416" w:rsidRDefault="00393416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 Define the Health &amp; Safety term: “</w:t>
      </w:r>
      <w:r w:rsidRPr="00C8312C">
        <w:rPr>
          <w:rFonts w:ascii="Arial" w:hAnsi="Arial" w:cs="Arial"/>
          <w:i/>
        </w:rPr>
        <w:t>so far as is reasonably practicable</w:t>
      </w:r>
      <w:r>
        <w:rPr>
          <w:rFonts w:ascii="Arial" w:hAnsi="Arial" w:cs="Arial"/>
        </w:rPr>
        <w:t>”.</w:t>
      </w:r>
    </w:p>
    <w:p w:rsidR="00495F01" w:rsidRDefault="00495F01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393416" w:rsidRDefault="00393416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393416" w:rsidRDefault="00393416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393416" w:rsidRDefault="00393416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226246" w:rsidRDefault="00226246" w:rsidP="0039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</w:rPr>
      </w:pPr>
    </w:p>
    <w:p w:rsidR="00226246" w:rsidRDefault="00226246" w:rsidP="00226246">
      <w:pPr>
        <w:spacing w:after="0"/>
        <w:ind w:left="720" w:hanging="720"/>
        <w:rPr>
          <w:rFonts w:ascii="Arial" w:hAnsi="Arial" w:cs="Arial"/>
        </w:rPr>
      </w:pPr>
    </w:p>
    <w:p w:rsidR="00393416" w:rsidRDefault="00393416" w:rsidP="00226246">
      <w:pPr>
        <w:spacing w:after="0"/>
        <w:ind w:left="720" w:hanging="720"/>
        <w:rPr>
          <w:rFonts w:ascii="Arial" w:hAnsi="Arial" w:cs="Arial"/>
        </w:rPr>
      </w:pPr>
    </w:p>
    <w:p w:rsidR="00226246" w:rsidRPr="00603B58" w:rsidRDefault="00226246" w:rsidP="00226246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26246" w:rsidRPr="007C77F8" w:rsidRDefault="00226246" w:rsidP="00226246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77F8">
        <w:rPr>
          <w:rFonts w:ascii="Arial" w:hAnsi="Arial" w:cs="Arial"/>
        </w:rPr>
        <w:t xml:space="preserve"> Signed (Trainee)</w:t>
      </w:r>
      <w:proofErr w:type="gramStart"/>
      <w:r w:rsidRPr="007C77F8">
        <w:rPr>
          <w:rFonts w:ascii="Arial" w:hAnsi="Arial" w:cs="Arial"/>
        </w:rPr>
        <w:t>:......................................................</w:t>
      </w:r>
      <w:r>
        <w:rPr>
          <w:rFonts w:ascii="Arial" w:hAnsi="Arial" w:cs="Arial"/>
        </w:rPr>
        <w:t>...........</w:t>
      </w:r>
      <w:proofErr w:type="gramEnd"/>
      <w:r>
        <w:rPr>
          <w:rFonts w:ascii="Arial" w:hAnsi="Arial" w:cs="Arial"/>
        </w:rPr>
        <w:tab/>
      </w:r>
      <w:r w:rsidRPr="007C77F8">
        <w:rPr>
          <w:rFonts w:ascii="Arial" w:hAnsi="Arial" w:cs="Arial"/>
        </w:rPr>
        <w:t>Date</w:t>
      </w:r>
      <w:proofErr w:type="gramStart"/>
      <w:r w:rsidRPr="007C77F8">
        <w:rPr>
          <w:rFonts w:ascii="Arial" w:hAnsi="Arial" w:cs="Arial"/>
        </w:rPr>
        <w:t>:.....................</w:t>
      </w:r>
      <w:r>
        <w:rPr>
          <w:rFonts w:ascii="Arial" w:hAnsi="Arial" w:cs="Arial"/>
        </w:rPr>
        <w:t>.</w:t>
      </w:r>
      <w:r w:rsidRPr="007C77F8">
        <w:rPr>
          <w:rFonts w:ascii="Arial" w:hAnsi="Arial" w:cs="Arial"/>
        </w:rPr>
        <w:t>......</w:t>
      </w:r>
      <w:proofErr w:type="gramEnd"/>
    </w:p>
    <w:p w:rsidR="00226246" w:rsidRPr="007C77F8" w:rsidRDefault="00226246" w:rsidP="00226246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26246" w:rsidRDefault="00226246" w:rsidP="00226246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77F8">
        <w:rPr>
          <w:rFonts w:ascii="Arial" w:hAnsi="Arial" w:cs="Arial"/>
        </w:rPr>
        <w:t xml:space="preserve"> Signed (</w:t>
      </w:r>
      <w:r>
        <w:rPr>
          <w:rFonts w:ascii="Arial" w:hAnsi="Arial" w:cs="Arial"/>
        </w:rPr>
        <w:t>Supervisor</w:t>
      </w:r>
      <w:r w:rsidRPr="007C77F8">
        <w:rPr>
          <w:rFonts w:ascii="Arial" w:hAnsi="Arial" w:cs="Arial"/>
        </w:rPr>
        <w:t>)</w:t>
      </w:r>
      <w:proofErr w:type="gramStart"/>
      <w:r w:rsidRPr="007C77F8">
        <w:rPr>
          <w:rFonts w:ascii="Arial" w:hAnsi="Arial" w:cs="Arial"/>
        </w:rPr>
        <w:t>:.................</w:t>
      </w:r>
      <w:r>
        <w:rPr>
          <w:rFonts w:ascii="Arial" w:hAnsi="Arial" w:cs="Arial"/>
        </w:rPr>
        <w:t>...............</w:t>
      </w:r>
      <w:r w:rsidRPr="007C77F8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</w:t>
      </w:r>
      <w:proofErr w:type="gramEnd"/>
      <w:r w:rsidRPr="007C77F8">
        <w:rPr>
          <w:rFonts w:ascii="Arial" w:hAnsi="Arial" w:cs="Arial"/>
        </w:rPr>
        <w:tab/>
        <w:t>Date</w:t>
      </w:r>
      <w:proofErr w:type="gramStart"/>
      <w:r w:rsidRPr="007C77F8">
        <w:rPr>
          <w:rFonts w:ascii="Arial" w:hAnsi="Arial" w:cs="Arial"/>
        </w:rPr>
        <w:t>:.............</w:t>
      </w:r>
      <w:r>
        <w:rPr>
          <w:rFonts w:ascii="Arial" w:hAnsi="Arial" w:cs="Arial"/>
        </w:rPr>
        <w:t>..</w:t>
      </w:r>
      <w:r w:rsidRPr="007C77F8">
        <w:rPr>
          <w:rFonts w:ascii="Arial" w:hAnsi="Arial" w:cs="Arial"/>
        </w:rPr>
        <w:t>.............</w:t>
      </w:r>
      <w:proofErr w:type="gramEnd"/>
    </w:p>
    <w:p w:rsidR="00226246" w:rsidRDefault="00226246" w:rsidP="00226246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26246" w:rsidRPr="007C77F8" w:rsidRDefault="00226246" w:rsidP="00226246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Signed (Assessor)</w:t>
      </w:r>
      <w:proofErr w:type="gramStart"/>
      <w:r>
        <w:rPr>
          <w:rFonts w:ascii="Arial" w:hAnsi="Arial" w:cs="Arial"/>
        </w:rPr>
        <w:t>:…………………………………………….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:…………………..</w:t>
      </w:r>
      <w:proofErr w:type="gramEnd"/>
    </w:p>
    <w:p w:rsidR="00226246" w:rsidRPr="00660A17" w:rsidRDefault="00226246" w:rsidP="00226246">
      <w:pPr>
        <w:widowControl w:val="0"/>
        <w:pBdr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sectPr w:rsidR="00226246" w:rsidRPr="00660A17" w:rsidSect="00CB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4E8F0"/>
    <w:lvl w:ilvl="0">
      <w:numFmt w:val="bullet"/>
      <w:lvlText w:val="*"/>
      <w:lvlJc w:val="left"/>
    </w:lvl>
  </w:abstractNum>
  <w:abstractNum w:abstractNumId="1">
    <w:nsid w:val="57DB41D2"/>
    <w:multiLevelType w:val="hybridMultilevel"/>
    <w:tmpl w:val="67F2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AE0"/>
    <w:multiLevelType w:val="hybridMultilevel"/>
    <w:tmpl w:val="1BF01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5E"/>
    <w:rsid w:val="001472BC"/>
    <w:rsid w:val="00226246"/>
    <w:rsid w:val="002E0BD6"/>
    <w:rsid w:val="00393416"/>
    <w:rsid w:val="00495F01"/>
    <w:rsid w:val="00530FA9"/>
    <w:rsid w:val="00603B58"/>
    <w:rsid w:val="00666536"/>
    <w:rsid w:val="006D2D5E"/>
    <w:rsid w:val="00846774"/>
    <w:rsid w:val="0087558C"/>
    <w:rsid w:val="008C0DBF"/>
    <w:rsid w:val="00B258A2"/>
    <w:rsid w:val="00B414E5"/>
    <w:rsid w:val="00C8312C"/>
    <w:rsid w:val="00CB6670"/>
    <w:rsid w:val="00F16B2E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34AD-0135-4601-BB3F-8479409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Walford &amp; North Shropshire College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Sandy</cp:lastModifiedBy>
  <cp:revision>4</cp:revision>
  <dcterms:created xsi:type="dcterms:W3CDTF">2021-09-28T11:17:00Z</dcterms:created>
  <dcterms:modified xsi:type="dcterms:W3CDTF">2021-09-28T11:29:00Z</dcterms:modified>
</cp:coreProperties>
</file>