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0B1D" w14:textId="47EB466B" w:rsidR="008424B7" w:rsidRPr="003F36C0" w:rsidRDefault="008424B7" w:rsidP="003F36C0">
      <w:pPr>
        <w:shd w:val="clear" w:color="auto" w:fill="C5E0B3" w:themeFill="accent6" w:themeFillTint="66"/>
        <w:jc w:val="center"/>
        <w:rPr>
          <w:rFonts w:ascii="Arial Nova" w:hAnsi="Arial Nova" w:cs="Arial"/>
          <w:b/>
          <w:bCs/>
          <w:sz w:val="72"/>
          <w:szCs w:val="72"/>
          <w:lang w:eastAsia="en-US"/>
        </w:rPr>
      </w:pPr>
      <w:r w:rsidRPr="003F36C0">
        <w:rPr>
          <w:rFonts w:ascii="Arial Nova" w:hAnsi="Arial Nova" w:cs="Arial"/>
          <w:b/>
          <w:bCs/>
          <w:sz w:val="72"/>
          <w:szCs w:val="72"/>
          <w:lang w:eastAsia="en-US"/>
        </w:rPr>
        <w:t>RADS DROP IN SERVICE</w:t>
      </w:r>
    </w:p>
    <w:p w14:paraId="1FCD4DA0" w14:textId="77777777" w:rsidR="008424B7" w:rsidRPr="003F36C0" w:rsidRDefault="008424B7" w:rsidP="008424B7">
      <w:pPr>
        <w:rPr>
          <w:rFonts w:ascii="Arial Nova" w:hAnsi="Arial Nova" w:cs="Arial"/>
          <w:sz w:val="72"/>
          <w:szCs w:val="72"/>
          <w:lang w:eastAsia="en-US"/>
        </w:rPr>
      </w:pPr>
    </w:p>
    <w:p w14:paraId="2227B0CB" w14:textId="77777777" w:rsidR="008424B7" w:rsidRPr="003F36C0" w:rsidRDefault="008424B7" w:rsidP="008424B7">
      <w:pPr>
        <w:jc w:val="center"/>
        <w:rPr>
          <w:rFonts w:ascii="Arial Nova" w:eastAsia="Times New Roman" w:hAnsi="Arial Nova" w:cs="Tahoma"/>
          <w:sz w:val="72"/>
          <w:szCs w:val="72"/>
        </w:rPr>
      </w:pPr>
      <w:r w:rsidRPr="003F36C0">
        <w:rPr>
          <w:rFonts w:ascii="Arial Nova" w:eastAsia="Times New Roman" w:hAnsi="Arial Nova" w:cs="Tahoma"/>
          <w:b/>
          <w:sz w:val="72"/>
          <w:szCs w:val="72"/>
        </w:rPr>
        <w:t>RADS</w:t>
      </w:r>
      <w:r w:rsidRPr="003F36C0">
        <w:rPr>
          <w:rFonts w:ascii="Arial Nova" w:eastAsia="Times New Roman" w:hAnsi="Arial Nova" w:cs="Tahoma"/>
          <w:sz w:val="72"/>
          <w:szCs w:val="72"/>
        </w:rPr>
        <w:t xml:space="preserve"> is a free confidential advice service for young people under the age of 25 years offered by Neath Port Talbot Youth Service</w:t>
      </w:r>
    </w:p>
    <w:p w14:paraId="67B62207" w14:textId="77777777" w:rsidR="008424B7" w:rsidRPr="003F36C0" w:rsidRDefault="008424B7" w:rsidP="008424B7">
      <w:pPr>
        <w:jc w:val="center"/>
        <w:rPr>
          <w:rFonts w:ascii="Arial Nova" w:eastAsia="Times New Roman" w:hAnsi="Arial Nova" w:cs="Tahoma"/>
          <w:sz w:val="72"/>
          <w:szCs w:val="72"/>
        </w:rPr>
      </w:pPr>
    </w:p>
    <w:p w14:paraId="51444EEB" w14:textId="77777777" w:rsidR="008424B7" w:rsidRPr="003F36C0" w:rsidRDefault="008424B7" w:rsidP="008424B7">
      <w:pPr>
        <w:jc w:val="center"/>
        <w:rPr>
          <w:rFonts w:ascii="Arial Nova" w:eastAsia="Times New Roman" w:hAnsi="Arial Nova" w:cs="Tahoma"/>
          <w:sz w:val="72"/>
          <w:szCs w:val="72"/>
        </w:rPr>
      </w:pPr>
      <w:r w:rsidRPr="003F36C0">
        <w:rPr>
          <w:rFonts w:ascii="Arial Nova" w:eastAsia="Times New Roman" w:hAnsi="Arial Nova" w:cs="Tahoma"/>
          <w:sz w:val="72"/>
          <w:szCs w:val="72"/>
        </w:rPr>
        <w:t xml:space="preserve">The </w:t>
      </w:r>
      <w:r w:rsidRPr="003F36C0">
        <w:rPr>
          <w:rFonts w:ascii="Arial Nova" w:eastAsia="Times New Roman" w:hAnsi="Arial Nova" w:cs="Tahoma"/>
          <w:b/>
          <w:sz w:val="72"/>
          <w:szCs w:val="72"/>
        </w:rPr>
        <w:t>RADS</w:t>
      </w:r>
      <w:r w:rsidRPr="003F36C0">
        <w:rPr>
          <w:rFonts w:ascii="Arial Nova" w:eastAsia="Times New Roman" w:hAnsi="Arial Nova" w:cs="Tahoma"/>
          <w:sz w:val="72"/>
          <w:szCs w:val="72"/>
        </w:rPr>
        <w:t xml:space="preserve"> team deal with issues </w:t>
      </w:r>
      <w:proofErr w:type="gramStart"/>
      <w:r w:rsidRPr="003F36C0">
        <w:rPr>
          <w:rFonts w:ascii="Arial Nova" w:eastAsia="Times New Roman" w:hAnsi="Arial Nova" w:cs="Tahoma"/>
          <w:sz w:val="72"/>
          <w:szCs w:val="72"/>
        </w:rPr>
        <w:t>including;</w:t>
      </w:r>
      <w:proofErr w:type="gramEnd"/>
      <w:r w:rsidRPr="003F36C0">
        <w:rPr>
          <w:rFonts w:ascii="Arial Nova" w:eastAsia="Times New Roman" w:hAnsi="Arial Nova" w:cs="Tahoma"/>
          <w:sz w:val="72"/>
          <w:szCs w:val="72"/>
        </w:rPr>
        <w:t xml:space="preserve"> safe relationships, contraception, pregnancy, abortion, sexually transmitted infections, LGBT and many others.</w:t>
      </w:r>
    </w:p>
    <w:p w14:paraId="4494682F" w14:textId="77777777" w:rsidR="008424B7" w:rsidRPr="003F36C0" w:rsidRDefault="008424B7" w:rsidP="008424B7">
      <w:pPr>
        <w:jc w:val="center"/>
        <w:rPr>
          <w:rFonts w:ascii="Arial Nova" w:eastAsia="Times New Roman" w:hAnsi="Arial Nova" w:cs="Tahoma"/>
          <w:sz w:val="72"/>
          <w:szCs w:val="72"/>
        </w:rPr>
      </w:pPr>
    </w:p>
    <w:p w14:paraId="0C6DB29C" w14:textId="77777777" w:rsidR="008424B7" w:rsidRPr="003F36C0" w:rsidRDefault="008424B7" w:rsidP="008424B7">
      <w:pPr>
        <w:jc w:val="center"/>
        <w:rPr>
          <w:rFonts w:ascii="Arial Nova" w:eastAsia="Times New Roman" w:hAnsi="Arial Nova" w:cs="Tahoma"/>
          <w:sz w:val="72"/>
          <w:szCs w:val="72"/>
        </w:rPr>
      </w:pPr>
      <w:r w:rsidRPr="003F36C0">
        <w:rPr>
          <w:rFonts w:ascii="Arial Nova" w:eastAsia="Times New Roman" w:hAnsi="Arial Nova" w:cs="Tahoma"/>
          <w:sz w:val="72"/>
          <w:szCs w:val="72"/>
        </w:rPr>
        <w:t xml:space="preserve">Free barrier contraception [Male and Female Condoms], </w:t>
      </w:r>
    </w:p>
    <w:p w14:paraId="6769D4D9" w14:textId="77777777" w:rsidR="008424B7" w:rsidRPr="003F36C0" w:rsidRDefault="008424B7" w:rsidP="008424B7">
      <w:pPr>
        <w:jc w:val="center"/>
        <w:rPr>
          <w:rFonts w:ascii="Arial Nova" w:eastAsia="Times New Roman" w:hAnsi="Arial Nova" w:cs="Tahoma"/>
          <w:sz w:val="72"/>
          <w:szCs w:val="72"/>
        </w:rPr>
      </w:pPr>
      <w:r w:rsidRPr="003F36C0">
        <w:rPr>
          <w:rFonts w:ascii="Arial Nova" w:eastAsia="Times New Roman" w:hAnsi="Arial Nova" w:cs="Tahoma"/>
          <w:sz w:val="72"/>
          <w:szCs w:val="72"/>
        </w:rPr>
        <w:t xml:space="preserve">pregnancy testing, advice and support is available at </w:t>
      </w:r>
    </w:p>
    <w:p w14:paraId="6217824A" w14:textId="77DABFEB" w:rsidR="008424B7" w:rsidRPr="003F36C0" w:rsidRDefault="008424B7" w:rsidP="008424B7">
      <w:pPr>
        <w:jc w:val="center"/>
        <w:rPr>
          <w:rFonts w:ascii="Arial Nova" w:eastAsia="Times New Roman" w:hAnsi="Arial Nova" w:cs="Tahoma"/>
          <w:b/>
          <w:bCs/>
          <w:sz w:val="72"/>
          <w:szCs w:val="72"/>
        </w:rPr>
      </w:pPr>
      <w:r w:rsidRPr="003F36C0">
        <w:rPr>
          <w:rFonts w:ascii="Arial Nova" w:eastAsia="Times New Roman" w:hAnsi="Arial Nova" w:cs="Tahoma"/>
          <w:b/>
          <w:bCs/>
          <w:sz w:val="72"/>
          <w:szCs w:val="72"/>
        </w:rPr>
        <w:t>Afan College</w:t>
      </w:r>
    </w:p>
    <w:p w14:paraId="3AEE3B95" w14:textId="77777777" w:rsidR="008424B7" w:rsidRPr="003F36C0" w:rsidRDefault="008424B7" w:rsidP="008424B7">
      <w:pPr>
        <w:rPr>
          <w:rFonts w:ascii="Arial Nova" w:eastAsia="Times New Roman" w:hAnsi="Arial Nova" w:cs="Tahoma"/>
          <w:sz w:val="72"/>
          <w:szCs w:val="72"/>
        </w:rPr>
      </w:pPr>
    </w:p>
    <w:p w14:paraId="60708FC7" w14:textId="0C14A942" w:rsidR="008424B7" w:rsidRPr="003F36C0" w:rsidRDefault="008424B7" w:rsidP="003F36C0">
      <w:pPr>
        <w:shd w:val="clear" w:color="auto" w:fill="C5E0B3" w:themeFill="accent6" w:themeFillTint="66"/>
        <w:jc w:val="center"/>
        <w:rPr>
          <w:rFonts w:ascii="Arial Nova" w:hAnsi="Arial Nova" w:cs="Arial"/>
          <w:bCs/>
          <w:sz w:val="72"/>
          <w:szCs w:val="72"/>
          <w:lang w:eastAsia="en-US"/>
        </w:rPr>
      </w:pPr>
      <w:r w:rsidRPr="003F36C0">
        <w:rPr>
          <w:rFonts w:ascii="Arial Nova" w:hAnsi="Arial Nova" w:cs="Arial"/>
          <w:bCs/>
          <w:sz w:val="72"/>
          <w:szCs w:val="72"/>
          <w:lang w:eastAsia="en-US"/>
        </w:rPr>
        <w:t>Every 1</w:t>
      </w:r>
      <w:r w:rsidRPr="003F36C0">
        <w:rPr>
          <w:rFonts w:ascii="Arial Nova" w:hAnsi="Arial Nova" w:cs="Arial"/>
          <w:bCs/>
          <w:sz w:val="72"/>
          <w:szCs w:val="72"/>
          <w:vertAlign w:val="superscript"/>
          <w:lang w:eastAsia="en-US"/>
        </w:rPr>
        <w:t>st</w:t>
      </w:r>
      <w:r w:rsidRPr="003F36C0">
        <w:rPr>
          <w:rFonts w:ascii="Arial Nova" w:hAnsi="Arial Nova" w:cs="Arial"/>
          <w:bCs/>
          <w:sz w:val="72"/>
          <w:szCs w:val="72"/>
          <w:lang w:eastAsia="en-US"/>
        </w:rPr>
        <w:t xml:space="preserve"> and 3</w:t>
      </w:r>
      <w:r w:rsidRPr="003F36C0">
        <w:rPr>
          <w:rFonts w:ascii="Arial Nova" w:hAnsi="Arial Nova" w:cs="Arial"/>
          <w:bCs/>
          <w:sz w:val="72"/>
          <w:szCs w:val="72"/>
          <w:vertAlign w:val="superscript"/>
          <w:lang w:eastAsia="en-US"/>
        </w:rPr>
        <w:t xml:space="preserve">rd </w:t>
      </w:r>
      <w:r w:rsidRPr="003F36C0">
        <w:rPr>
          <w:rFonts w:ascii="Arial Nova" w:hAnsi="Arial Nova" w:cs="Arial"/>
          <w:bCs/>
          <w:sz w:val="72"/>
          <w:szCs w:val="72"/>
          <w:lang w:eastAsia="en-US"/>
        </w:rPr>
        <w:t xml:space="preserve">Thursday of each month, </w:t>
      </w:r>
    </w:p>
    <w:p w14:paraId="5948BE87" w14:textId="51622B50" w:rsidR="008424B7" w:rsidRPr="003F36C0" w:rsidRDefault="008424B7" w:rsidP="003F36C0">
      <w:pPr>
        <w:shd w:val="clear" w:color="auto" w:fill="C5E0B3" w:themeFill="accent6" w:themeFillTint="66"/>
        <w:jc w:val="center"/>
        <w:rPr>
          <w:rFonts w:ascii="Arial Nova" w:hAnsi="Arial Nova" w:cs="Arial"/>
          <w:bCs/>
          <w:sz w:val="72"/>
          <w:szCs w:val="72"/>
          <w:lang w:eastAsia="en-US"/>
        </w:rPr>
      </w:pPr>
      <w:r w:rsidRPr="003F36C0">
        <w:rPr>
          <w:rFonts w:ascii="Arial Nova" w:eastAsia="Times New Roman" w:hAnsi="Arial Nova" w:cs="Tahoma"/>
          <w:bCs/>
          <w:sz w:val="72"/>
          <w:szCs w:val="72"/>
        </w:rPr>
        <w:t>Room AA 062a</w:t>
      </w:r>
      <w:r w:rsidR="00EF473B" w:rsidRPr="003F36C0">
        <w:rPr>
          <w:rFonts w:ascii="Arial Nova" w:eastAsia="Times New Roman" w:hAnsi="Arial Nova" w:cs="Tahoma"/>
          <w:bCs/>
          <w:sz w:val="72"/>
          <w:szCs w:val="72"/>
        </w:rPr>
        <w:t>, LRC</w:t>
      </w:r>
      <w:r w:rsidR="004A0B27" w:rsidRPr="003F36C0">
        <w:rPr>
          <w:rFonts w:ascii="Arial Nova" w:hAnsi="Arial Nova" w:cs="Arial"/>
          <w:bCs/>
          <w:sz w:val="72"/>
          <w:szCs w:val="72"/>
          <w:lang w:eastAsia="en-US"/>
        </w:rPr>
        <w:t xml:space="preserve"> from 9:00 – 10:30 am</w:t>
      </w:r>
    </w:p>
    <w:p w14:paraId="20A9581B" w14:textId="77777777" w:rsidR="00AA4EA6" w:rsidRPr="003F36C0" w:rsidRDefault="00AA4EA6" w:rsidP="00AA4EA6">
      <w:pPr>
        <w:rPr>
          <w:rFonts w:ascii="Arial Nova" w:eastAsia="Times New Roman" w:hAnsi="Arial Nova" w:cs="Tahoma"/>
          <w:sz w:val="72"/>
          <w:szCs w:val="72"/>
        </w:rPr>
      </w:pPr>
    </w:p>
    <w:sectPr w:rsidR="00AA4EA6" w:rsidRPr="003F36C0" w:rsidSect="003F36C0">
      <w:pgSz w:w="23811" w:h="16838" w:orient="landscape" w:code="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32030"/>
    <w:multiLevelType w:val="multilevel"/>
    <w:tmpl w:val="99F02AA4"/>
    <w:lvl w:ilvl="0">
      <w:start w:val="1"/>
      <w:numFmt w:val="decimal"/>
      <w:lvlText w:val="%1."/>
      <w:lvlJc w:val="left"/>
      <w:pPr>
        <w:ind w:left="836" w:hanging="720"/>
      </w:pPr>
      <w:rPr>
        <w:rFonts w:ascii="Arial" w:eastAsia="Calibri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Arial" w:eastAsia="Calibri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3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9" w:hanging="720"/>
      </w:pPr>
      <w:rPr>
        <w:rFonts w:hint="default"/>
      </w:rPr>
    </w:lvl>
  </w:abstractNum>
  <w:num w:numId="1" w16cid:durableId="181583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5"/>
    <w:rsid w:val="000E11FC"/>
    <w:rsid w:val="00250694"/>
    <w:rsid w:val="003E7399"/>
    <w:rsid w:val="003F36C0"/>
    <w:rsid w:val="00480B3D"/>
    <w:rsid w:val="004A0B27"/>
    <w:rsid w:val="004F0EB1"/>
    <w:rsid w:val="00534960"/>
    <w:rsid w:val="00750311"/>
    <w:rsid w:val="007908CB"/>
    <w:rsid w:val="008424B7"/>
    <w:rsid w:val="008F3665"/>
    <w:rsid w:val="009142C3"/>
    <w:rsid w:val="009A6EC3"/>
    <w:rsid w:val="00AA4EA6"/>
    <w:rsid w:val="00B64B70"/>
    <w:rsid w:val="00C96BD9"/>
    <w:rsid w:val="00E91263"/>
    <w:rsid w:val="00ED0AFC"/>
    <w:rsid w:val="00EF473B"/>
    <w:rsid w:val="00FB1929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E91A"/>
  <w15:chartTrackingRefBased/>
  <w15:docId w15:val="{055AF7C9-44A4-4F4B-AE1B-A7FDAC4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A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3665"/>
    <w:pPr>
      <w:widowControl w:val="0"/>
      <w:spacing w:before="199"/>
      <w:ind w:left="836" w:hanging="720"/>
    </w:pPr>
    <w:rPr>
      <w:rFonts w:eastAsia="Calibri" w:cstheme="minorBid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3665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665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Mellor, Mandy</dc:creator>
  <cp:keywords/>
  <dc:description/>
  <cp:lastModifiedBy>Mandy Mellor</cp:lastModifiedBy>
  <cp:revision>2</cp:revision>
  <dcterms:created xsi:type="dcterms:W3CDTF">2022-07-05T14:54:00Z</dcterms:created>
  <dcterms:modified xsi:type="dcterms:W3CDTF">2022-07-05T14:54:00Z</dcterms:modified>
</cp:coreProperties>
</file>