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F8" w:rsidRPr="008D01F8" w:rsidRDefault="008D01F8" w:rsidP="001A61A0">
      <w:pPr>
        <w:spacing w:before="100" w:beforeAutospacing="1" w:after="100" w:afterAutospacing="1" w:line="240" w:lineRule="auto"/>
        <w:jc w:val="both"/>
        <w:outlineLvl w:val="0"/>
        <w:rPr>
          <w:rFonts w:ascii="Arial" w:eastAsia="Times New Roman" w:hAnsi="Arial" w:cs="Arial"/>
          <w:b/>
          <w:bCs/>
          <w:color w:val="F90000"/>
          <w:kern w:val="36"/>
          <w:sz w:val="30"/>
          <w:szCs w:val="30"/>
          <w:lang w:val="en-US"/>
        </w:rPr>
      </w:pPr>
      <w:r w:rsidRPr="008D01F8">
        <w:rPr>
          <w:rFonts w:ascii="Arial" w:eastAsia="Times New Roman" w:hAnsi="Arial" w:cs="Arial"/>
          <w:b/>
          <w:bCs/>
          <w:color w:val="F90000"/>
          <w:kern w:val="36"/>
          <w:sz w:val="30"/>
          <w:szCs w:val="30"/>
          <w:lang w:val="en-US"/>
        </w:rPr>
        <w:t xml:space="preserve">Setting up the </w:t>
      </w:r>
      <w:proofErr w:type="spellStart"/>
      <w:r w:rsidRPr="008D01F8">
        <w:rPr>
          <w:rFonts w:ascii="Arial" w:eastAsia="Times New Roman" w:hAnsi="Arial" w:cs="Arial"/>
          <w:b/>
          <w:bCs/>
          <w:color w:val="F90000"/>
          <w:kern w:val="36"/>
          <w:sz w:val="30"/>
          <w:szCs w:val="30"/>
          <w:lang w:val="en-US"/>
        </w:rPr>
        <w:t>CelsiusConverter</w:t>
      </w:r>
      <w:proofErr w:type="spellEnd"/>
      <w:r w:rsidRPr="008D01F8">
        <w:rPr>
          <w:rFonts w:ascii="Arial" w:eastAsia="Times New Roman" w:hAnsi="Arial" w:cs="Arial"/>
          <w:b/>
          <w:bCs/>
          <w:color w:val="F90000"/>
          <w:kern w:val="36"/>
          <w:sz w:val="30"/>
          <w:szCs w:val="30"/>
          <w:lang w:val="en-US"/>
        </w:rPr>
        <w:t xml:space="preserve"> Project</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If you have worked with the NetBeans IDE in the past, much of this section will look familiar, since the initial steps are similar for most projects. Still, the following steps describe settings that are specific to this application, so take care to follow them closely. </w:t>
      </w:r>
      <w:bookmarkStart w:id="0" w:name="a3"/>
      <w:bookmarkEnd w:id="0"/>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t>Step 1: Create a New Project</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To create a new project, launch the NetBeans IDE and choose New Project from the File menu:</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2DC586A8" wp14:editId="0DCBA24B">
            <wp:extent cx="1903095" cy="3126105"/>
            <wp:effectExtent l="0" t="0" r="0" b="0"/>
            <wp:docPr id="7" name="Picture 7" descr="Creating a New Project within the 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ng a New Project within the GU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3126105"/>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left="142"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Creating a New Project</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Keyboard shortcuts for each command appear on the far right of each menu item. The look and feel of the NetBeans IDE may vary across platforms, but the functionality will remain the same. </w:t>
      </w:r>
      <w:bookmarkStart w:id="1" w:name="a4"/>
      <w:bookmarkEnd w:id="1"/>
    </w:p>
    <w:p w:rsidR="00134234" w:rsidRDefault="00134234" w:rsidP="001A61A0">
      <w:pPr>
        <w:jc w:val="both"/>
        <w:rPr>
          <w:rFonts w:ascii="Arial" w:eastAsia="Times New Roman" w:hAnsi="Arial" w:cs="Arial"/>
          <w:b/>
          <w:bCs/>
          <w:color w:val="F90000"/>
          <w:sz w:val="26"/>
          <w:szCs w:val="26"/>
          <w:lang w:val="en-US"/>
        </w:rPr>
      </w:pPr>
      <w:r>
        <w:rPr>
          <w:rFonts w:ascii="Arial" w:eastAsia="Times New Roman" w:hAnsi="Arial" w:cs="Arial"/>
          <w:b/>
          <w:bCs/>
          <w:color w:val="F90000"/>
          <w:sz w:val="26"/>
          <w:szCs w:val="26"/>
          <w:lang w:val="en-US"/>
        </w:rPr>
        <w:br w:type="page"/>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lastRenderedPageBreak/>
        <w:t>Step 2: Choose General -&gt; Java Application</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Next, select General from the Categories column, and Java Application from the Projects column:</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14:anchorId="581DC0C1" wp14:editId="08789E15">
            <wp:extent cx="3806190" cy="2604770"/>
            <wp:effectExtent l="0" t="0" r="0" b="0"/>
            <wp:docPr id="6" name="Picture 6" descr="screen shot from NetBeans application">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from NetBeans application">
                      <a:hlinkClick r:id="rId6" tgtFrame="_top"/>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2604770"/>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You may notice mention of "J2SE" in the description pane; that is the old name for what is now known as the "Java SE" platform. Press the button labeled "Next" to proceed.</w:t>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bookmarkStart w:id="2" w:name="a5"/>
      <w:bookmarkEnd w:id="2"/>
      <w:r w:rsidRPr="008D01F8">
        <w:rPr>
          <w:rFonts w:ascii="Arial" w:eastAsia="Times New Roman" w:hAnsi="Arial" w:cs="Arial"/>
          <w:b/>
          <w:bCs/>
          <w:color w:val="F90000"/>
          <w:sz w:val="26"/>
          <w:szCs w:val="26"/>
          <w:lang w:val="en-US"/>
        </w:rPr>
        <w:t>Step 3: Set a Project Name</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Now enter "</w:t>
      </w:r>
      <w:proofErr w:type="spellStart"/>
      <w:r w:rsidRPr="008D01F8">
        <w:rPr>
          <w:rFonts w:ascii="Times New Roman" w:eastAsia="Times New Roman" w:hAnsi="Times New Roman" w:cs="Times New Roman"/>
          <w:sz w:val="24"/>
          <w:szCs w:val="24"/>
          <w:lang w:val="en-US"/>
        </w:rPr>
        <w:t>CelsiusConverterProject</w:t>
      </w:r>
      <w:proofErr w:type="spellEnd"/>
      <w:r w:rsidRPr="008D01F8">
        <w:rPr>
          <w:rFonts w:ascii="Times New Roman" w:eastAsia="Times New Roman" w:hAnsi="Times New Roman" w:cs="Times New Roman"/>
          <w:sz w:val="24"/>
          <w:szCs w:val="24"/>
          <w:lang w:val="en-US"/>
        </w:rPr>
        <w:t>" as the project name. You can leave the Project Location and Project Folder fields set to their default values, or click the Browse button to choose an alternate location on your system.</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14:anchorId="165549AC" wp14:editId="60F80E3E">
            <wp:extent cx="3806190" cy="2604770"/>
            <wp:effectExtent l="0" t="0" r="0" b="0"/>
            <wp:docPr id="5" name="Picture 5" descr="screen shot from NetBeans">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from NetBeans">
                      <a:hlinkClick r:id="rId8" tgtFrame="_top"/>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190" cy="2604770"/>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Make sure to deselect the "Create Main Class" checkbox; leaving this option selected generates a new class as the main entry point for the application, but our main GUI window </w:t>
      </w:r>
      <w:r w:rsidRPr="008D01F8">
        <w:rPr>
          <w:rFonts w:ascii="Times New Roman" w:eastAsia="Times New Roman" w:hAnsi="Times New Roman" w:cs="Times New Roman"/>
          <w:sz w:val="24"/>
          <w:szCs w:val="24"/>
          <w:lang w:val="en-US"/>
        </w:rPr>
        <w:lastRenderedPageBreak/>
        <w:t>(created in the next step) will serve that purpose, so checking this box is not necessary. Click the "Finish" button when you are done.</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14:anchorId="27475AA9" wp14:editId="776DBBB7">
            <wp:extent cx="3806190" cy="2604770"/>
            <wp:effectExtent l="0" t="0" r="0" b="0"/>
            <wp:docPr id="4" name="Picture 4" descr="screen shot from NetBeans">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from NetBeans">
                      <a:hlinkClick r:id="rId10" tgtFrame="_top"/>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6190" cy="2604770"/>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When the IDE finishes loading, you will see a screen similar to the above. All panes will be empty except for the Projects pane in the upper left hand corner, which shows the newly created project.</w:t>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bookmarkStart w:id="3" w:name="a6"/>
      <w:bookmarkEnd w:id="3"/>
      <w:r w:rsidRPr="008D01F8">
        <w:rPr>
          <w:rFonts w:ascii="Arial" w:eastAsia="Times New Roman" w:hAnsi="Arial" w:cs="Arial"/>
          <w:b/>
          <w:bCs/>
          <w:color w:val="F90000"/>
          <w:sz w:val="26"/>
          <w:szCs w:val="26"/>
          <w:lang w:val="en-US"/>
        </w:rPr>
        <w:t xml:space="preserve">Step 4: Add a </w:t>
      </w:r>
      <w:proofErr w:type="spellStart"/>
      <w:r w:rsidRPr="008D01F8">
        <w:rPr>
          <w:rFonts w:ascii="Arial" w:eastAsia="Times New Roman" w:hAnsi="Arial" w:cs="Arial"/>
          <w:b/>
          <w:bCs/>
          <w:color w:val="F90000"/>
          <w:sz w:val="26"/>
          <w:szCs w:val="26"/>
          <w:lang w:val="en-US"/>
        </w:rPr>
        <w:t>JFrame</w:t>
      </w:r>
      <w:proofErr w:type="spellEnd"/>
      <w:r w:rsidRPr="008D01F8">
        <w:rPr>
          <w:rFonts w:ascii="Arial" w:eastAsia="Times New Roman" w:hAnsi="Arial" w:cs="Arial"/>
          <w:b/>
          <w:bCs/>
          <w:color w:val="F90000"/>
          <w:sz w:val="26"/>
          <w:szCs w:val="26"/>
          <w:lang w:val="en-US"/>
        </w:rPr>
        <w:t xml:space="preserve"> Form</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14:anchorId="47C74FC5" wp14:editId="444C0ECF">
            <wp:extent cx="3806190" cy="2604770"/>
            <wp:effectExtent l="0" t="0" r="0" b="0"/>
            <wp:docPr id="3" name="Picture 3" descr="screen shot from NetBeans">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from NetBeans">
                      <a:hlinkClick r:id="rId12" tgtFrame="_top"/>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6190" cy="2604770"/>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Now right-click the </w:t>
      </w:r>
      <w:proofErr w:type="spellStart"/>
      <w:r w:rsidRPr="008D01F8">
        <w:rPr>
          <w:rFonts w:ascii="Times New Roman" w:eastAsia="Times New Roman" w:hAnsi="Times New Roman" w:cs="Times New Roman"/>
          <w:sz w:val="24"/>
          <w:szCs w:val="24"/>
          <w:lang w:val="en-US"/>
        </w:rPr>
        <w:t>CelsiusConverterProject</w:t>
      </w:r>
      <w:proofErr w:type="spellEnd"/>
      <w:r w:rsidRPr="008D01F8">
        <w:rPr>
          <w:rFonts w:ascii="Times New Roman" w:eastAsia="Times New Roman" w:hAnsi="Times New Roman" w:cs="Times New Roman"/>
          <w:sz w:val="24"/>
          <w:szCs w:val="24"/>
          <w:lang w:val="en-US"/>
        </w:rPr>
        <w:t xml:space="preserve"> name and choose New -&gt; </w:t>
      </w:r>
      <w:proofErr w:type="spellStart"/>
      <w:r w:rsidRPr="008D01F8">
        <w:rPr>
          <w:rFonts w:ascii="Times New Roman" w:eastAsia="Times New Roman" w:hAnsi="Times New Roman" w:cs="Times New Roman"/>
          <w:sz w:val="24"/>
          <w:szCs w:val="24"/>
          <w:lang w:val="en-US"/>
        </w:rPr>
        <w:t>JFrame</w:t>
      </w:r>
      <w:proofErr w:type="spellEnd"/>
      <w:r w:rsidRPr="008D01F8">
        <w:rPr>
          <w:rFonts w:ascii="Times New Roman" w:eastAsia="Times New Roman" w:hAnsi="Times New Roman" w:cs="Times New Roman"/>
          <w:sz w:val="24"/>
          <w:szCs w:val="24"/>
          <w:lang w:val="en-US"/>
        </w:rPr>
        <w:t xml:space="preserve"> Form (</w:t>
      </w:r>
      <w:proofErr w:type="spellStart"/>
      <w:r w:rsidRPr="008D01F8">
        <w:rPr>
          <w:rFonts w:ascii="Courier New" w:eastAsia="Times New Roman" w:hAnsi="Courier New" w:cs="Courier New"/>
          <w:sz w:val="20"/>
          <w:szCs w:val="20"/>
          <w:lang w:val="en-US"/>
        </w:rPr>
        <w:t>JFrame</w:t>
      </w:r>
      <w:proofErr w:type="spellEnd"/>
      <w:r w:rsidRPr="008D01F8">
        <w:rPr>
          <w:rFonts w:ascii="Times New Roman" w:eastAsia="Times New Roman" w:hAnsi="Times New Roman" w:cs="Times New Roman"/>
          <w:sz w:val="24"/>
          <w:szCs w:val="24"/>
          <w:lang w:val="en-US"/>
        </w:rPr>
        <w:t xml:space="preserve"> is the Swing class responsible for the main frame for your application.) You will learn how to designate this class as the application's entry point later in this lesson.</w:t>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bookmarkStart w:id="4" w:name="a7"/>
      <w:bookmarkEnd w:id="4"/>
      <w:r w:rsidRPr="008D01F8">
        <w:rPr>
          <w:rFonts w:ascii="Arial" w:eastAsia="Times New Roman" w:hAnsi="Arial" w:cs="Arial"/>
          <w:b/>
          <w:bCs/>
          <w:color w:val="F90000"/>
          <w:sz w:val="26"/>
          <w:szCs w:val="26"/>
          <w:lang w:val="en-US"/>
        </w:rPr>
        <w:t>Step 5: Name the GUI Class</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lastRenderedPageBreak/>
        <w:t xml:space="preserve">Next, type </w:t>
      </w:r>
      <w:proofErr w:type="spellStart"/>
      <w:r w:rsidRPr="008D01F8">
        <w:rPr>
          <w:rFonts w:ascii="Courier New" w:eastAsia="Times New Roman" w:hAnsi="Courier New" w:cs="Courier New"/>
          <w:sz w:val="20"/>
          <w:szCs w:val="20"/>
          <w:lang w:val="en-US"/>
        </w:rPr>
        <w:t>CelsiusConverterGUI</w:t>
      </w:r>
      <w:proofErr w:type="spellEnd"/>
      <w:r w:rsidRPr="008D01F8">
        <w:rPr>
          <w:rFonts w:ascii="Times New Roman" w:eastAsia="Times New Roman" w:hAnsi="Times New Roman" w:cs="Times New Roman"/>
          <w:sz w:val="24"/>
          <w:szCs w:val="24"/>
          <w:lang w:val="en-US"/>
        </w:rPr>
        <w:t xml:space="preserve"> as the class name, and </w:t>
      </w:r>
      <w:r w:rsidRPr="008D01F8">
        <w:rPr>
          <w:rFonts w:ascii="Courier New" w:eastAsia="Times New Roman" w:hAnsi="Courier New" w:cs="Courier New"/>
          <w:sz w:val="20"/>
          <w:szCs w:val="20"/>
          <w:lang w:val="en-US"/>
        </w:rPr>
        <w:t>learn</w:t>
      </w:r>
      <w:r w:rsidRPr="008D01F8">
        <w:rPr>
          <w:rFonts w:ascii="Times New Roman" w:eastAsia="Times New Roman" w:hAnsi="Times New Roman" w:cs="Times New Roman"/>
          <w:sz w:val="24"/>
          <w:szCs w:val="24"/>
          <w:lang w:val="en-US"/>
        </w:rPr>
        <w:t xml:space="preserve"> as the package name. You can actually name this package anything you want, but here we are following the tutorial convention of naming the package after the lesson in which is resides.</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14:anchorId="34E0F7A9" wp14:editId="3589EDC7">
            <wp:extent cx="3806190" cy="2604770"/>
            <wp:effectExtent l="0" t="0" r="0" b="0"/>
            <wp:docPr id="2" name="Picture 2" descr="Screen shot from NetBeans">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from NetBeans">
                      <a:hlinkClick r:id="rId14" tgtFrame="_top"/>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6190" cy="2604770"/>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The remainder of the fields should automatically be filled in, as shown above. Click the Finish button when you are done.</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14:anchorId="0773CDE7" wp14:editId="00AECBE5">
            <wp:extent cx="3806190" cy="2604770"/>
            <wp:effectExtent l="0" t="0" r="0" b="0"/>
            <wp:docPr id="1" name="Picture 1" descr="Screen shot from NetBeans">
              <a:hlinkClick xmlns:a="http://schemas.openxmlformats.org/drawingml/2006/main" r:id="rId1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from NetBeans">
                      <a:hlinkClick r:id="rId16" tgtFrame="_top"/>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06190" cy="2604770"/>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p>
    <w:p w:rsid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When the IDE finishes loading, the right pane will display a design-time, graphical view of the </w:t>
      </w:r>
      <w:proofErr w:type="spellStart"/>
      <w:r w:rsidRPr="008D01F8">
        <w:rPr>
          <w:rFonts w:ascii="Courier New" w:eastAsia="Times New Roman" w:hAnsi="Courier New" w:cs="Courier New"/>
          <w:sz w:val="20"/>
          <w:szCs w:val="20"/>
          <w:lang w:val="en-US"/>
        </w:rPr>
        <w:t>CelsiusConverterGUI</w:t>
      </w:r>
      <w:proofErr w:type="spellEnd"/>
      <w:r w:rsidRPr="008D01F8">
        <w:rPr>
          <w:rFonts w:ascii="Times New Roman" w:eastAsia="Times New Roman" w:hAnsi="Times New Roman" w:cs="Times New Roman"/>
          <w:sz w:val="24"/>
          <w:szCs w:val="24"/>
          <w:lang w:val="en-US"/>
        </w:rPr>
        <w:t>. It is on this screen that you will visually drag, drop, and manipulate the various Swing components.</w:t>
      </w:r>
    </w:p>
    <w:p w:rsid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p>
    <w:p w:rsidR="001A61A0" w:rsidRDefault="001A61A0">
      <w:pPr>
        <w:rPr>
          <w:rFonts w:ascii="Arial" w:eastAsia="Times New Roman" w:hAnsi="Arial" w:cs="Arial"/>
          <w:b/>
          <w:bCs/>
          <w:color w:val="F90000"/>
          <w:kern w:val="36"/>
          <w:sz w:val="30"/>
          <w:szCs w:val="30"/>
          <w:lang w:val="en-US"/>
        </w:rPr>
      </w:pPr>
      <w:r>
        <w:rPr>
          <w:rFonts w:ascii="Arial" w:eastAsia="Times New Roman" w:hAnsi="Arial" w:cs="Arial"/>
          <w:b/>
          <w:bCs/>
          <w:color w:val="F90000"/>
          <w:kern w:val="36"/>
          <w:sz w:val="30"/>
          <w:szCs w:val="30"/>
          <w:lang w:val="en-US"/>
        </w:rPr>
        <w:br w:type="page"/>
      </w:r>
    </w:p>
    <w:p w:rsidR="008D01F8" w:rsidRPr="008D01F8" w:rsidRDefault="008D01F8" w:rsidP="001A61A0">
      <w:pPr>
        <w:spacing w:before="100" w:beforeAutospacing="1" w:after="100" w:afterAutospacing="1" w:line="240" w:lineRule="auto"/>
        <w:jc w:val="both"/>
        <w:outlineLvl w:val="0"/>
        <w:rPr>
          <w:rFonts w:ascii="Arial" w:eastAsia="Times New Roman" w:hAnsi="Arial" w:cs="Arial"/>
          <w:b/>
          <w:bCs/>
          <w:color w:val="F90000"/>
          <w:kern w:val="36"/>
          <w:sz w:val="30"/>
          <w:szCs w:val="30"/>
          <w:lang w:val="en-US"/>
        </w:rPr>
      </w:pPr>
      <w:r w:rsidRPr="008D01F8">
        <w:rPr>
          <w:rFonts w:ascii="Arial" w:eastAsia="Times New Roman" w:hAnsi="Arial" w:cs="Arial"/>
          <w:b/>
          <w:bCs/>
          <w:color w:val="F90000"/>
          <w:kern w:val="36"/>
          <w:sz w:val="30"/>
          <w:szCs w:val="30"/>
          <w:lang w:val="en-US"/>
        </w:rPr>
        <w:lastRenderedPageBreak/>
        <w:t>NetBeans IDE Basics</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It is not necessary to learn every feature of the NetBeans IDE before exploring its GUI creation capabilities. In fact, the only features that you really need to understand are the </w:t>
      </w:r>
      <w:r w:rsidRPr="008D01F8">
        <w:rPr>
          <w:rFonts w:ascii="Times New Roman" w:eastAsia="Times New Roman" w:hAnsi="Times New Roman" w:cs="Times New Roman"/>
          <w:i/>
          <w:iCs/>
          <w:sz w:val="24"/>
          <w:szCs w:val="24"/>
          <w:lang w:val="en-US"/>
        </w:rPr>
        <w:t>Palette</w:t>
      </w:r>
      <w:r w:rsidRPr="008D01F8">
        <w:rPr>
          <w:rFonts w:ascii="Times New Roman" w:eastAsia="Times New Roman" w:hAnsi="Times New Roman" w:cs="Times New Roman"/>
          <w:sz w:val="24"/>
          <w:szCs w:val="24"/>
          <w:lang w:val="en-US"/>
        </w:rPr>
        <w:t xml:space="preserve">, the </w:t>
      </w:r>
      <w:r w:rsidRPr="008D01F8">
        <w:rPr>
          <w:rFonts w:ascii="Times New Roman" w:eastAsia="Times New Roman" w:hAnsi="Times New Roman" w:cs="Times New Roman"/>
          <w:i/>
          <w:iCs/>
          <w:sz w:val="24"/>
          <w:szCs w:val="24"/>
          <w:lang w:val="en-US"/>
        </w:rPr>
        <w:t>Design Area</w:t>
      </w:r>
      <w:r w:rsidRPr="008D01F8">
        <w:rPr>
          <w:rFonts w:ascii="Times New Roman" w:eastAsia="Times New Roman" w:hAnsi="Times New Roman" w:cs="Times New Roman"/>
          <w:sz w:val="24"/>
          <w:szCs w:val="24"/>
          <w:lang w:val="en-US"/>
        </w:rPr>
        <w:t xml:space="preserve">, the </w:t>
      </w:r>
      <w:r w:rsidRPr="008D01F8">
        <w:rPr>
          <w:rFonts w:ascii="Times New Roman" w:eastAsia="Times New Roman" w:hAnsi="Times New Roman" w:cs="Times New Roman"/>
          <w:i/>
          <w:iCs/>
          <w:sz w:val="24"/>
          <w:szCs w:val="24"/>
          <w:lang w:val="en-US"/>
        </w:rPr>
        <w:t>Property Editor</w:t>
      </w:r>
      <w:r w:rsidRPr="008D01F8">
        <w:rPr>
          <w:rFonts w:ascii="Times New Roman" w:eastAsia="Times New Roman" w:hAnsi="Times New Roman" w:cs="Times New Roman"/>
          <w:sz w:val="24"/>
          <w:szCs w:val="24"/>
          <w:lang w:val="en-US"/>
        </w:rPr>
        <w:t xml:space="preserve">, and the </w:t>
      </w:r>
      <w:r w:rsidRPr="008D01F8">
        <w:rPr>
          <w:rFonts w:ascii="Times New Roman" w:eastAsia="Times New Roman" w:hAnsi="Times New Roman" w:cs="Times New Roman"/>
          <w:i/>
          <w:iCs/>
          <w:sz w:val="24"/>
          <w:szCs w:val="24"/>
          <w:lang w:val="en-US"/>
        </w:rPr>
        <w:t>Inspector</w:t>
      </w:r>
      <w:r w:rsidRPr="008D01F8">
        <w:rPr>
          <w:rFonts w:ascii="Times New Roman" w:eastAsia="Times New Roman" w:hAnsi="Times New Roman" w:cs="Times New Roman"/>
          <w:sz w:val="24"/>
          <w:szCs w:val="24"/>
          <w:lang w:val="en-US"/>
        </w:rPr>
        <w:t xml:space="preserve">. We will discuss these features below. </w:t>
      </w:r>
      <w:bookmarkStart w:id="5" w:name="a9"/>
      <w:bookmarkEnd w:id="5"/>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t>The Palette</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The Palette contains all of the components offered by the Swing API. You can probably already guess what many of these components are for, even if this is your first time using them (</w:t>
      </w:r>
      <w:proofErr w:type="spellStart"/>
      <w:r w:rsidRPr="008D01F8">
        <w:rPr>
          <w:rFonts w:ascii="Courier New" w:eastAsia="Times New Roman" w:hAnsi="Courier New" w:cs="Courier New"/>
          <w:sz w:val="20"/>
          <w:szCs w:val="20"/>
          <w:lang w:val="en-US"/>
        </w:rPr>
        <w:t>JLabel</w:t>
      </w:r>
      <w:proofErr w:type="spellEnd"/>
      <w:r w:rsidRPr="008D01F8">
        <w:rPr>
          <w:rFonts w:ascii="Times New Roman" w:eastAsia="Times New Roman" w:hAnsi="Times New Roman" w:cs="Times New Roman"/>
          <w:sz w:val="24"/>
          <w:szCs w:val="24"/>
          <w:lang w:val="en-US"/>
        </w:rPr>
        <w:t xml:space="preserve"> is a text label, </w:t>
      </w:r>
      <w:proofErr w:type="spellStart"/>
      <w:r w:rsidRPr="008D01F8">
        <w:rPr>
          <w:rFonts w:ascii="Courier New" w:eastAsia="Times New Roman" w:hAnsi="Courier New" w:cs="Courier New"/>
          <w:sz w:val="20"/>
          <w:szCs w:val="20"/>
          <w:lang w:val="en-US"/>
        </w:rPr>
        <w:t>JList</w:t>
      </w:r>
      <w:proofErr w:type="spellEnd"/>
      <w:r w:rsidRPr="008D01F8">
        <w:rPr>
          <w:rFonts w:ascii="Times New Roman" w:eastAsia="Times New Roman" w:hAnsi="Times New Roman" w:cs="Times New Roman"/>
          <w:sz w:val="24"/>
          <w:szCs w:val="24"/>
          <w:lang w:val="en-US"/>
        </w:rPr>
        <w:t xml:space="preserve"> is a drop-down list, etc.)</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14:anchorId="4CD0D3C7" wp14:editId="02594CFE">
            <wp:extent cx="3806190" cy="1137920"/>
            <wp:effectExtent l="0" t="0" r="0" b="0"/>
            <wp:docPr id="12" name="Picture 12" descr="screen shot from NetBeans">
              <a:hlinkClick xmlns:a="http://schemas.openxmlformats.org/drawingml/2006/main" r:id="rId1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from NetBeans">
                      <a:hlinkClick r:id="rId18" tgtFrame="_top"/>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6190" cy="1137920"/>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From this list, our application will use only </w:t>
      </w:r>
      <w:proofErr w:type="spellStart"/>
      <w:r w:rsidRPr="008D01F8">
        <w:rPr>
          <w:rFonts w:ascii="Courier New" w:eastAsia="Times New Roman" w:hAnsi="Courier New" w:cs="Courier New"/>
          <w:sz w:val="20"/>
          <w:szCs w:val="20"/>
          <w:lang w:val="en-US"/>
        </w:rPr>
        <w:t>JLabel</w:t>
      </w:r>
      <w:proofErr w:type="spellEnd"/>
      <w:r w:rsidRPr="008D01F8">
        <w:rPr>
          <w:rFonts w:ascii="Times New Roman" w:eastAsia="Times New Roman" w:hAnsi="Times New Roman" w:cs="Times New Roman"/>
          <w:sz w:val="24"/>
          <w:szCs w:val="24"/>
          <w:lang w:val="en-US"/>
        </w:rPr>
        <w:t xml:space="preserve"> (a basic text label), </w:t>
      </w:r>
      <w:proofErr w:type="spellStart"/>
      <w:r w:rsidRPr="008D01F8">
        <w:rPr>
          <w:rFonts w:ascii="Courier New" w:eastAsia="Times New Roman" w:hAnsi="Courier New" w:cs="Courier New"/>
          <w:sz w:val="20"/>
          <w:szCs w:val="20"/>
          <w:lang w:val="en-US"/>
        </w:rPr>
        <w:t>JTextField</w:t>
      </w:r>
      <w:proofErr w:type="spellEnd"/>
      <w:r w:rsidRPr="008D01F8">
        <w:rPr>
          <w:rFonts w:ascii="Times New Roman" w:eastAsia="Times New Roman" w:hAnsi="Times New Roman" w:cs="Times New Roman"/>
          <w:sz w:val="24"/>
          <w:szCs w:val="24"/>
          <w:lang w:val="en-US"/>
        </w:rPr>
        <w:t xml:space="preserve"> (for the user to enter the temperature), and </w:t>
      </w:r>
      <w:proofErr w:type="spellStart"/>
      <w:r w:rsidRPr="008D01F8">
        <w:rPr>
          <w:rFonts w:ascii="Courier New" w:eastAsia="Times New Roman" w:hAnsi="Courier New" w:cs="Courier New"/>
          <w:sz w:val="20"/>
          <w:szCs w:val="20"/>
          <w:lang w:val="en-US"/>
        </w:rPr>
        <w:t>JButton</w:t>
      </w:r>
      <w:proofErr w:type="spellEnd"/>
      <w:r w:rsidRPr="008D01F8">
        <w:rPr>
          <w:rFonts w:ascii="Times New Roman" w:eastAsia="Times New Roman" w:hAnsi="Times New Roman" w:cs="Times New Roman"/>
          <w:sz w:val="24"/>
          <w:szCs w:val="24"/>
          <w:lang w:val="en-US"/>
        </w:rPr>
        <w:t xml:space="preserve"> (to convert the temperature from Celsius to Fahrenheit.)</w:t>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bookmarkStart w:id="6" w:name="a10"/>
      <w:bookmarkEnd w:id="6"/>
      <w:r w:rsidRPr="008D01F8">
        <w:rPr>
          <w:rFonts w:ascii="Arial" w:eastAsia="Times New Roman" w:hAnsi="Arial" w:cs="Arial"/>
          <w:b/>
          <w:bCs/>
          <w:color w:val="F90000"/>
          <w:sz w:val="26"/>
          <w:szCs w:val="26"/>
          <w:lang w:val="en-US"/>
        </w:rPr>
        <w:t>The Design Area</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The Design Area is where you will visually construct your GUI. It has two views: </w:t>
      </w:r>
      <w:r w:rsidRPr="008D01F8">
        <w:rPr>
          <w:rFonts w:ascii="Times New Roman" w:eastAsia="Times New Roman" w:hAnsi="Times New Roman" w:cs="Times New Roman"/>
          <w:i/>
          <w:iCs/>
          <w:sz w:val="24"/>
          <w:szCs w:val="24"/>
          <w:lang w:val="en-US"/>
        </w:rPr>
        <w:t>source view</w:t>
      </w:r>
      <w:r w:rsidRPr="008D01F8">
        <w:rPr>
          <w:rFonts w:ascii="Times New Roman" w:eastAsia="Times New Roman" w:hAnsi="Times New Roman" w:cs="Times New Roman"/>
          <w:sz w:val="24"/>
          <w:szCs w:val="24"/>
          <w:lang w:val="en-US"/>
        </w:rPr>
        <w:t xml:space="preserve">, and </w:t>
      </w:r>
      <w:r w:rsidRPr="008D01F8">
        <w:rPr>
          <w:rFonts w:ascii="Times New Roman" w:eastAsia="Times New Roman" w:hAnsi="Times New Roman" w:cs="Times New Roman"/>
          <w:i/>
          <w:iCs/>
          <w:sz w:val="24"/>
          <w:szCs w:val="24"/>
          <w:lang w:val="en-US"/>
        </w:rPr>
        <w:t>design view</w:t>
      </w:r>
      <w:r w:rsidRPr="008D01F8">
        <w:rPr>
          <w:rFonts w:ascii="Times New Roman" w:eastAsia="Times New Roman" w:hAnsi="Times New Roman" w:cs="Times New Roman"/>
          <w:sz w:val="24"/>
          <w:szCs w:val="24"/>
          <w:lang w:val="en-US"/>
        </w:rPr>
        <w:t>. Design view is the default, as shown below. You can toggle between views at any time by clicking their respective tabs.</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14:anchorId="36EB6718" wp14:editId="7FDECDBF">
            <wp:extent cx="3806190" cy="2604770"/>
            <wp:effectExtent l="0" t="0" r="0" b="0"/>
            <wp:docPr id="11" name="Picture 11" descr="screen shot from NetBeans">
              <a:hlinkClick xmlns:a="http://schemas.openxmlformats.org/drawingml/2006/main" r:id="rId2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 shot from NetBeans">
                      <a:hlinkClick r:id="rId20" tgtFrame="_top"/>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6190" cy="2604770"/>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lastRenderedPageBreak/>
        <w:t xml:space="preserve">The figure above shows a single </w:t>
      </w:r>
      <w:proofErr w:type="spellStart"/>
      <w:r w:rsidRPr="008D01F8">
        <w:rPr>
          <w:rFonts w:ascii="Courier New" w:eastAsia="Times New Roman" w:hAnsi="Courier New" w:cs="Courier New"/>
          <w:sz w:val="20"/>
          <w:szCs w:val="20"/>
          <w:lang w:val="en-US"/>
        </w:rPr>
        <w:t>JFrame</w:t>
      </w:r>
      <w:proofErr w:type="spellEnd"/>
      <w:r w:rsidRPr="008D01F8">
        <w:rPr>
          <w:rFonts w:ascii="Times New Roman" w:eastAsia="Times New Roman" w:hAnsi="Times New Roman" w:cs="Times New Roman"/>
          <w:sz w:val="24"/>
          <w:szCs w:val="24"/>
          <w:lang w:val="en-US"/>
        </w:rPr>
        <w:t xml:space="preserve"> object, as represented by the large shaded rectangle with blue border. Commonly expected behavior (such as quitting when the user clicks the "close" button) is auto-generated by the IDE and appears in the source view between </w:t>
      </w:r>
      <w:proofErr w:type="spellStart"/>
      <w:r w:rsidRPr="008D01F8">
        <w:rPr>
          <w:rFonts w:ascii="Times New Roman" w:eastAsia="Times New Roman" w:hAnsi="Times New Roman" w:cs="Times New Roman"/>
          <w:sz w:val="24"/>
          <w:szCs w:val="24"/>
          <w:lang w:val="en-US"/>
        </w:rPr>
        <w:t>uneditable</w:t>
      </w:r>
      <w:proofErr w:type="spellEnd"/>
      <w:r w:rsidRPr="008D01F8">
        <w:rPr>
          <w:rFonts w:ascii="Times New Roman" w:eastAsia="Times New Roman" w:hAnsi="Times New Roman" w:cs="Times New Roman"/>
          <w:sz w:val="24"/>
          <w:szCs w:val="24"/>
          <w:lang w:val="en-US"/>
        </w:rPr>
        <w:t xml:space="preserve"> blue sections of code known as </w:t>
      </w:r>
      <w:r w:rsidRPr="008D01F8">
        <w:rPr>
          <w:rFonts w:ascii="Times New Roman" w:eastAsia="Times New Roman" w:hAnsi="Times New Roman" w:cs="Times New Roman"/>
          <w:i/>
          <w:iCs/>
          <w:sz w:val="24"/>
          <w:szCs w:val="24"/>
          <w:lang w:val="en-US"/>
        </w:rPr>
        <w:t>guarded blocks</w:t>
      </w:r>
      <w:r w:rsidRPr="008D01F8">
        <w:rPr>
          <w:rFonts w:ascii="Times New Roman" w:eastAsia="Times New Roman" w:hAnsi="Times New Roman" w:cs="Times New Roman"/>
          <w:sz w:val="24"/>
          <w:szCs w:val="24"/>
          <w:lang w:val="en-US"/>
        </w:rPr>
        <w:t>.</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14:anchorId="21881AEA" wp14:editId="7D7D46AA">
            <wp:extent cx="3806190" cy="3232150"/>
            <wp:effectExtent l="0" t="0" r="0" b="0"/>
            <wp:docPr id="10" name="Picture 10" descr="Screen shot from NetBeans">
              <a:hlinkClick xmlns:a="http://schemas.openxmlformats.org/drawingml/2006/main" r:id="rId2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from NetBeans">
                      <a:hlinkClick r:id="rId22" tgtFrame="_top"/>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6190" cy="3232150"/>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A quick look at the source view reveals that the IDE has created a private method named </w:t>
      </w:r>
      <w:proofErr w:type="spellStart"/>
      <w:r w:rsidRPr="008D01F8">
        <w:rPr>
          <w:rFonts w:ascii="Courier New" w:eastAsia="Times New Roman" w:hAnsi="Courier New" w:cs="Courier New"/>
          <w:sz w:val="20"/>
          <w:szCs w:val="20"/>
          <w:lang w:val="en-US"/>
        </w:rPr>
        <w:t>initComponents</w:t>
      </w:r>
      <w:proofErr w:type="spellEnd"/>
      <w:r w:rsidRPr="008D01F8">
        <w:rPr>
          <w:rFonts w:ascii="Times New Roman" w:eastAsia="Times New Roman" w:hAnsi="Times New Roman" w:cs="Times New Roman"/>
          <w:sz w:val="24"/>
          <w:szCs w:val="24"/>
          <w:lang w:val="en-US"/>
        </w:rPr>
        <w:t xml:space="preserve">, which initializes the various components of the GUI. It also tells the application to "exit on close", performs some layout-specific tasks, </w:t>
      </w:r>
      <w:proofErr w:type="gramStart"/>
      <w:r w:rsidRPr="008D01F8">
        <w:rPr>
          <w:rFonts w:ascii="Times New Roman" w:eastAsia="Times New Roman" w:hAnsi="Times New Roman" w:cs="Times New Roman"/>
          <w:sz w:val="24"/>
          <w:szCs w:val="24"/>
          <w:lang w:val="en-US"/>
        </w:rPr>
        <w:t>then</w:t>
      </w:r>
      <w:proofErr w:type="gramEnd"/>
      <w:r w:rsidRPr="008D01F8">
        <w:rPr>
          <w:rFonts w:ascii="Times New Roman" w:eastAsia="Times New Roman" w:hAnsi="Times New Roman" w:cs="Times New Roman"/>
          <w:sz w:val="24"/>
          <w:szCs w:val="24"/>
          <w:lang w:val="en-US"/>
        </w:rPr>
        <w:t xml:space="preserve"> packs the (soon to be added) components together on screen.</w:t>
      </w:r>
    </w:p>
    <w:p w:rsidR="00134234" w:rsidRDefault="00134234" w:rsidP="001A61A0">
      <w:pPr>
        <w:jc w:val="both"/>
        <w:rPr>
          <w:rFonts w:ascii="Arial" w:eastAsia="Times New Roman" w:hAnsi="Arial" w:cs="Arial"/>
          <w:b/>
          <w:bCs/>
          <w:color w:val="F90000"/>
          <w:sz w:val="26"/>
          <w:szCs w:val="26"/>
          <w:lang w:val="en-US"/>
        </w:rPr>
      </w:pPr>
      <w:r>
        <w:rPr>
          <w:rFonts w:ascii="Arial" w:eastAsia="Times New Roman" w:hAnsi="Arial" w:cs="Arial"/>
          <w:b/>
          <w:bCs/>
          <w:color w:val="F90000"/>
          <w:sz w:val="26"/>
          <w:szCs w:val="26"/>
          <w:lang w:val="en-US"/>
        </w:rPr>
        <w:br w:type="page"/>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lastRenderedPageBreak/>
        <w:t>The Property Editor</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The Property Editor does what its name implies: it allows you to edit the properties of each component. The Property Editor is intuitive to use; in it you will see a series of rows — one row per property — that you can click and edit without entering the source code directly. The following figure shows the Property Editor for the newly added </w:t>
      </w:r>
      <w:proofErr w:type="spellStart"/>
      <w:r w:rsidRPr="008D01F8">
        <w:rPr>
          <w:rFonts w:ascii="Courier New" w:eastAsia="Times New Roman" w:hAnsi="Courier New" w:cs="Courier New"/>
          <w:sz w:val="20"/>
          <w:szCs w:val="20"/>
          <w:lang w:val="en-US"/>
        </w:rPr>
        <w:t>JFrame</w:t>
      </w:r>
      <w:proofErr w:type="spellEnd"/>
      <w:r w:rsidRPr="008D01F8">
        <w:rPr>
          <w:rFonts w:ascii="Times New Roman" w:eastAsia="Times New Roman" w:hAnsi="Times New Roman" w:cs="Times New Roman"/>
          <w:sz w:val="24"/>
          <w:szCs w:val="24"/>
          <w:lang w:val="en-US"/>
        </w:rPr>
        <w:t xml:space="preserve"> object:</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14:anchorId="4A0CE8C9" wp14:editId="6C4B38C4">
            <wp:extent cx="1945640" cy="2668905"/>
            <wp:effectExtent l="0" t="0" r="0" b="0"/>
            <wp:docPr id="9" name="Picture 9" descr="screen shot from NetBeans">
              <a:hlinkClick xmlns:a="http://schemas.openxmlformats.org/drawingml/2006/main" r:id="rId2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shot from NetBeans">
                      <a:hlinkClick r:id="rId24" tgtFrame="_top"/>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5640" cy="2668905"/>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The screenshot above shows the various properties of this object, such as background color, foreground color, font, and cursor. </w:t>
      </w:r>
      <w:bookmarkStart w:id="7" w:name="a12"/>
      <w:bookmarkEnd w:id="7"/>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t>The Inspector</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The last component of the NetBeans IDE that we will use in this lesson is the Inspector:</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1CCD9790" wp14:editId="163C3992">
            <wp:extent cx="2658110" cy="2062480"/>
            <wp:effectExtent l="0" t="0" r="0" b="0"/>
            <wp:docPr id="8" name="Picture 8" descr="The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Inspect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8110" cy="2062480"/>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 xml:space="preserve">The Inspector </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The Inspector provides a graphical representation of your application's components. We will use the Inspector only once, to change a few variable names to something other than their defaults.</w:t>
      </w:r>
    </w:p>
    <w:p w:rsidR="008D01F8" w:rsidRPr="008D01F8" w:rsidRDefault="008D01F8" w:rsidP="001A61A0">
      <w:pPr>
        <w:spacing w:before="100" w:beforeAutospacing="1" w:after="100" w:afterAutospacing="1" w:line="240" w:lineRule="auto"/>
        <w:jc w:val="both"/>
        <w:outlineLvl w:val="0"/>
        <w:rPr>
          <w:rFonts w:ascii="Arial" w:eastAsia="Times New Roman" w:hAnsi="Arial" w:cs="Arial"/>
          <w:b/>
          <w:bCs/>
          <w:color w:val="F90000"/>
          <w:kern w:val="36"/>
          <w:sz w:val="30"/>
          <w:szCs w:val="30"/>
          <w:lang w:val="en-US"/>
        </w:rPr>
      </w:pPr>
      <w:r w:rsidRPr="008D01F8">
        <w:rPr>
          <w:rFonts w:ascii="Arial" w:eastAsia="Times New Roman" w:hAnsi="Arial" w:cs="Arial"/>
          <w:b/>
          <w:bCs/>
          <w:color w:val="F90000"/>
          <w:kern w:val="36"/>
          <w:sz w:val="30"/>
          <w:szCs w:val="30"/>
          <w:lang w:val="en-US"/>
        </w:rPr>
        <w:lastRenderedPageBreak/>
        <w:t xml:space="preserve">Creating the </w:t>
      </w:r>
      <w:proofErr w:type="spellStart"/>
      <w:r w:rsidRPr="008D01F8">
        <w:rPr>
          <w:rFonts w:ascii="Arial" w:eastAsia="Times New Roman" w:hAnsi="Arial" w:cs="Arial"/>
          <w:b/>
          <w:bCs/>
          <w:color w:val="F90000"/>
          <w:kern w:val="36"/>
          <w:sz w:val="30"/>
          <w:szCs w:val="30"/>
          <w:lang w:val="en-US"/>
        </w:rPr>
        <w:t>CelsiusConverter</w:t>
      </w:r>
      <w:proofErr w:type="spellEnd"/>
      <w:r w:rsidRPr="008D01F8">
        <w:rPr>
          <w:rFonts w:ascii="Arial" w:eastAsia="Times New Roman" w:hAnsi="Arial" w:cs="Arial"/>
          <w:b/>
          <w:bCs/>
          <w:color w:val="F90000"/>
          <w:kern w:val="36"/>
          <w:sz w:val="30"/>
          <w:szCs w:val="30"/>
          <w:lang w:val="en-US"/>
        </w:rPr>
        <w:t xml:space="preserve"> GUI</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This section explains how to use the NetBeans IDE to create the application's GUI. As you drag each component from the Palette to the Design Area, the IDE auto-generates the appropriate source code.</w:t>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bookmarkStart w:id="8" w:name="a7a"/>
      <w:bookmarkEnd w:id="8"/>
      <w:r w:rsidRPr="008D01F8">
        <w:rPr>
          <w:rFonts w:ascii="Arial" w:eastAsia="Times New Roman" w:hAnsi="Arial" w:cs="Arial"/>
          <w:b/>
          <w:bCs/>
          <w:color w:val="F90000"/>
          <w:sz w:val="26"/>
          <w:szCs w:val="26"/>
          <w:lang w:val="en-US"/>
        </w:rPr>
        <w:t>Step 1: Set the Title</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First, set the title of the application's </w:t>
      </w:r>
      <w:proofErr w:type="spellStart"/>
      <w:r w:rsidRPr="008D01F8">
        <w:rPr>
          <w:rFonts w:ascii="Courier New" w:eastAsia="Times New Roman" w:hAnsi="Courier New" w:cs="Courier New"/>
          <w:sz w:val="20"/>
          <w:szCs w:val="20"/>
          <w:lang w:val="en-US"/>
        </w:rPr>
        <w:t>JFrame</w:t>
      </w:r>
      <w:proofErr w:type="spellEnd"/>
      <w:r w:rsidRPr="008D01F8">
        <w:rPr>
          <w:rFonts w:ascii="Times New Roman" w:eastAsia="Times New Roman" w:hAnsi="Times New Roman" w:cs="Times New Roman"/>
          <w:sz w:val="24"/>
          <w:szCs w:val="24"/>
          <w:lang w:val="en-US"/>
        </w:rPr>
        <w:t xml:space="preserve"> to "Celsius Converter", by single-clicking the </w:t>
      </w:r>
      <w:proofErr w:type="spellStart"/>
      <w:r w:rsidRPr="008D01F8">
        <w:rPr>
          <w:rFonts w:ascii="Courier New" w:eastAsia="Times New Roman" w:hAnsi="Courier New" w:cs="Courier New"/>
          <w:sz w:val="20"/>
          <w:szCs w:val="20"/>
          <w:lang w:val="en-US"/>
        </w:rPr>
        <w:t>JFrame</w:t>
      </w:r>
      <w:proofErr w:type="spellEnd"/>
      <w:r w:rsidRPr="008D01F8">
        <w:rPr>
          <w:rFonts w:ascii="Times New Roman" w:eastAsia="Times New Roman" w:hAnsi="Times New Roman" w:cs="Times New Roman"/>
          <w:sz w:val="24"/>
          <w:szCs w:val="24"/>
          <w:lang w:val="en-US"/>
        </w:rPr>
        <w:t xml:space="preserve"> in the Inspector:</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1F7949BE" wp14:editId="0B0EBE3E">
            <wp:extent cx="2647315" cy="2456180"/>
            <wp:effectExtent l="0" t="0" r="0" b="0"/>
            <wp:docPr id="19" name="Picture 19" descr="Selecting the J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lecting the JFram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7315" cy="2456180"/>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 xml:space="preserve">Selecting the </w:t>
      </w:r>
      <w:proofErr w:type="spellStart"/>
      <w:r w:rsidRPr="008D01F8">
        <w:rPr>
          <w:rFonts w:ascii="Arial" w:eastAsia="Times New Roman" w:hAnsi="Arial" w:cs="Arial"/>
          <w:sz w:val="20"/>
          <w:szCs w:val="20"/>
          <w:lang w:val="en-US"/>
        </w:rPr>
        <w:t>JFrame</w:t>
      </w:r>
      <w:proofErr w:type="spellEnd"/>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Then, set its title with the Property Editor:</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4FA4F730" wp14:editId="06ABBBCA">
            <wp:extent cx="2881630" cy="3083560"/>
            <wp:effectExtent l="0" t="0" r="0" b="0"/>
            <wp:docPr id="18" name="Picture 18" descr="Setting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tting the Tit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1630" cy="3083560"/>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Setting the Title</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lastRenderedPageBreak/>
        <w:t xml:space="preserve">You can set the title by </w:t>
      </w:r>
      <w:proofErr w:type="gramStart"/>
      <w:r w:rsidRPr="008D01F8">
        <w:rPr>
          <w:rFonts w:ascii="Times New Roman" w:eastAsia="Times New Roman" w:hAnsi="Times New Roman" w:cs="Times New Roman"/>
          <w:sz w:val="24"/>
          <w:szCs w:val="24"/>
          <w:lang w:val="en-US"/>
        </w:rPr>
        <w:t>either double-clicking the title property and</w:t>
      </w:r>
      <w:proofErr w:type="gramEnd"/>
      <w:r w:rsidRPr="008D01F8">
        <w:rPr>
          <w:rFonts w:ascii="Times New Roman" w:eastAsia="Times New Roman" w:hAnsi="Times New Roman" w:cs="Times New Roman"/>
          <w:sz w:val="24"/>
          <w:szCs w:val="24"/>
          <w:lang w:val="en-US"/>
        </w:rPr>
        <w:t xml:space="preserve"> entering the new text directly, or by clicking the </w:t>
      </w:r>
      <w:r>
        <w:rPr>
          <w:rFonts w:ascii="Times New Roman" w:eastAsia="Times New Roman" w:hAnsi="Times New Roman" w:cs="Times New Roman"/>
          <w:noProof/>
          <w:sz w:val="24"/>
          <w:szCs w:val="24"/>
        </w:rPr>
        <w:drawing>
          <wp:inline distT="0" distB="0" distL="0" distR="0" wp14:anchorId="054FF593" wp14:editId="678CBCED">
            <wp:extent cx="138430" cy="159385"/>
            <wp:effectExtent l="0" t="0" r="0" b="0"/>
            <wp:docPr id="17" name="Picture 17" descr="Ellipsi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llipsis butt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t xml:space="preserve">button and entering the title in the provided field. Or, as a shortcut, you could single-click the </w:t>
      </w:r>
      <w:proofErr w:type="spellStart"/>
      <w:r w:rsidRPr="008D01F8">
        <w:rPr>
          <w:rFonts w:ascii="Courier New" w:eastAsia="Times New Roman" w:hAnsi="Courier New" w:cs="Courier New"/>
          <w:sz w:val="20"/>
          <w:szCs w:val="20"/>
          <w:lang w:val="en-US"/>
        </w:rPr>
        <w:t>JFrame</w:t>
      </w:r>
      <w:proofErr w:type="spellEnd"/>
      <w:r w:rsidRPr="008D01F8">
        <w:rPr>
          <w:rFonts w:ascii="Times New Roman" w:eastAsia="Times New Roman" w:hAnsi="Times New Roman" w:cs="Times New Roman"/>
          <w:sz w:val="24"/>
          <w:szCs w:val="24"/>
          <w:lang w:val="en-US"/>
        </w:rPr>
        <w:t xml:space="preserve"> of the inspector and enter its new text directly without using the property editor. </w:t>
      </w:r>
      <w:bookmarkStart w:id="9" w:name="a14"/>
      <w:bookmarkEnd w:id="9"/>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t xml:space="preserve">Step 2: Add a </w:t>
      </w:r>
      <w:proofErr w:type="spellStart"/>
      <w:r w:rsidRPr="008D01F8">
        <w:rPr>
          <w:rFonts w:ascii="Arial" w:eastAsia="Times New Roman" w:hAnsi="Arial" w:cs="Arial"/>
          <w:b/>
          <w:bCs/>
          <w:color w:val="F90000"/>
          <w:sz w:val="26"/>
          <w:szCs w:val="26"/>
          <w:lang w:val="en-US"/>
        </w:rPr>
        <w:t>JTextField</w:t>
      </w:r>
      <w:proofErr w:type="spellEnd"/>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Next, drag a </w:t>
      </w:r>
      <w:proofErr w:type="spellStart"/>
      <w:r w:rsidRPr="008D01F8">
        <w:rPr>
          <w:rFonts w:ascii="Courier New" w:eastAsia="Times New Roman" w:hAnsi="Courier New" w:cs="Courier New"/>
          <w:sz w:val="20"/>
          <w:szCs w:val="20"/>
          <w:lang w:val="en-US"/>
        </w:rPr>
        <w:t>JTextField</w:t>
      </w:r>
      <w:proofErr w:type="spellEnd"/>
      <w:r w:rsidRPr="008D01F8">
        <w:rPr>
          <w:rFonts w:ascii="Times New Roman" w:eastAsia="Times New Roman" w:hAnsi="Times New Roman" w:cs="Times New Roman"/>
          <w:sz w:val="24"/>
          <w:szCs w:val="24"/>
          <w:lang w:val="en-US"/>
        </w:rPr>
        <w:t xml:space="preserve"> from the Palette to the upper left corner of the Design Area. As you approach the upper left corner, the GUI builder provides visual cues (dashed lines) that suggest the appropriate spacing. Using these cues as a guide, drop a </w:t>
      </w:r>
      <w:proofErr w:type="spellStart"/>
      <w:r w:rsidRPr="008D01F8">
        <w:rPr>
          <w:rFonts w:ascii="Courier New" w:eastAsia="Times New Roman" w:hAnsi="Courier New" w:cs="Courier New"/>
          <w:sz w:val="20"/>
          <w:szCs w:val="20"/>
          <w:lang w:val="en-US"/>
        </w:rPr>
        <w:t>JTextField</w:t>
      </w:r>
      <w:proofErr w:type="spellEnd"/>
      <w:r w:rsidRPr="008D01F8">
        <w:rPr>
          <w:rFonts w:ascii="Times New Roman" w:eastAsia="Times New Roman" w:hAnsi="Times New Roman" w:cs="Times New Roman"/>
          <w:sz w:val="24"/>
          <w:szCs w:val="24"/>
          <w:lang w:val="en-US"/>
        </w:rPr>
        <w:t xml:space="preserve"> into the upper left hand corner of the window as shown below:</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1D38B69A" wp14:editId="23C1F801">
            <wp:extent cx="4210685" cy="3700145"/>
            <wp:effectExtent l="0" t="0" r="0" b="0"/>
            <wp:docPr id="16" name="Picture 16" descr="Adding a JText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ing a JTextFiel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10685" cy="3700145"/>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 xml:space="preserve">Adding a </w:t>
      </w:r>
      <w:proofErr w:type="spellStart"/>
      <w:r w:rsidRPr="008D01F8">
        <w:rPr>
          <w:rFonts w:ascii="Arial" w:eastAsia="Times New Roman" w:hAnsi="Arial" w:cs="Arial"/>
          <w:sz w:val="20"/>
          <w:szCs w:val="20"/>
          <w:lang w:val="en-US"/>
        </w:rPr>
        <w:t>JTextField</w:t>
      </w:r>
      <w:proofErr w:type="spellEnd"/>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You may be tempted to erase the default text "JTextField1", but just leave it in place for now. We will replace it later in this lesson as we make the final adjustments to each component. </w:t>
      </w:r>
      <w:bookmarkStart w:id="10" w:name="a15"/>
      <w:bookmarkEnd w:id="10"/>
    </w:p>
    <w:p w:rsidR="00134234" w:rsidRDefault="00134234" w:rsidP="001A61A0">
      <w:pPr>
        <w:jc w:val="both"/>
        <w:rPr>
          <w:rFonts w:ascii="Arial" w:eastAsia="Times New Roman" w:hAnsi="Arial" w:cs="Arial"/>
          <w:b/>
          <w:bCs/>
          <w:color w:val="F90000"/>
          <w:sz w:val="26"/>
          <w:szCs w:val="26"/>
          <w:lang w:val="en-US"/>
        </w:rPr>
      </w:pPr>
      <w:r>
        <w:rPr>
          <w:rFonts w:ascii="Arial" w:eastAsia="Times New Roman" w:hAnsi="Arial" w:cs="Arial"/>
          <w:b/>
          <w:bCs/>
          <w:color w:val="F90000"/>
          <w:sz w:val="26"/>
          <w:szCs w:val="26"/>
          <w:lang w:val="en-US"/>
        </w:rPr>
        <w:br w:type="page"/>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lastRenderedPageBreak/>
        <w:t xml:space="preserve">Step 3: Add a </w:t>
      </w:r>
      <w:proofErr w:type="spellStart"/>
      <w:r w:rsidRPr="008D01F8">
        <w:rPr>
          <w:rFonts w:ascii="Arial" w:eastAsia="Times New Roman" w:hAnsi="Arial" w:cs="Arial"/>
          <w:b/>
          <w:bCs/>
          <w:color w:val="F90000"/>
          <w:sz w:val="26"/>
          <w:szCs w:val="26"/>
          <w:lang w:val="en-US"/>
        </w:rPr>
        <w:t>JLabel</w:t>
      </w:r>
      <w:proofErr w:type="spellEnd"/>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Next, drag a </w:t>
      </w:r>
      <w:proofErr w:type="spellStart"/>
      <w:r w:rsidRPr="008D01F8">
        <w:rPr>
          <w:rFonts w:ascii="Courier New" w:eastAsia="Times New Roman" w:hAnsi="Courier New" w:cs="Courier New"/>
          <w:sz w:val="20"/>
          <w:szCs w:val="20"/>
          <w:lang w:val="en-US"/>
        </w:rPr>
        <w:t>JLabel</w:t>
      </w:r>
      <w:proofErr w:type="spellEnd"/>
      <w:r w:rsidRPr="008D01F8">
        <w:rPr>
          <w:rFonts w:ascii="Times New Roman" w:eastAsia="Times New Roman" w:hAnsi="Times New Roman" w:cs="Times New Roman"/>
          <w:sz w:val="24"/>
          <w:szCs w:val="24"/>
          <w:lang w:val="en-US"/>
        </w:rPr>
        <w:t xml:space="preserve"> onto the Design Area. Place it to the right of the </w:t>
      </w:r>
      <w:proofErr w:type="spellStart"/>
      <w:r w:rsidRPr="008D01F8">
        <w:rPr>
          <w:rFonts w:ascii="Courier New" w:eastAsia="Times New Roman" w:hAnsi="Courier New" w:cs="Courier New"/>
          <w:sz w:val="20"/>
          <w:szCs w:val="20"/>
          <w:lang w:val="en-US"/>
        </w:rPr>
        <w:t>JTextField</w:t>
      </w:r>
      <w:proofErr w:type="spellEnd"/>
      <w:r w:rsidRPr="008D01F8">
        <w:rPr>
          <w:rFonts w:ascii="Times New Roman" w:eastAsia="Times New Roman" w:hAnsi="Times New Roman" w:cs="Times New Roman"/>
          <w:sz w:val="24"/>
          <w:szCs w:val="24"/>
          <w:lang w:val="en-US"/>
        </w:rPr>
        <w:t xml:space="preserve">, again watching for visual cues that suggest an appropriate amount of spacing. Make sure that text base for this component is aligned with that of the </w:t>
      </w:r>
      <w:proofErr w:type="spellStart"/>
      <w:r w:rsidRPr="008D01F8">
        <w:rPr>
          <w:rFonts w:ascii="Courier New" w:eastAsia="Times New Roman" w:hAnsi="Courier New" w:cs="Courier New"/>
          <w:sz w:val="20"/>
          <w:szCs w:val="20"/>
          <w:lang w:val="en-US"/>
        </w:rPr>
        <w:t>JTextField</w:t>
      </w:r>
      <w:proofErr w:type="spellEnd"/>
      <w:r w:rsidRPr="008D01F8">
        <w:rPr>
          <w:rFonts w:ascii="Times New Roman" w:eastAsia="Times New Roman" w:hAnsi="Times New Roman" w:cs="Times New Roman"/>
          <w:sz w:val="24"/>
          <w:szCs w:val="24"/>
          <w:lang w:val="en-US"/>
        </w:rPr>
        <w:t>. The visual cues provided by the IDE should make this easy to determine.</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635411D5" wp14:editId="2B3CFF8F">
            <wp:extent cx="2041451" cy="1814555"/>
            <wp:effectExtent l="0" t="0" r="0" b="0"/>
            <wp:docPr id="15" name="Picture 15" descr="Adding a J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ding a JLabe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41544" cy="1814638"/>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 xml:space="preserve">Adding a </w:t>
      </w:r>
      <w:proofErr w:type="spellStart"/>
      <w:r w:rsidRPr="008D01F8">
        <w:rPr>
          <w:rFonts w:ascii="Arial" w:eastAsia="Times New Roman" w:hAnsi="Arial" w:cs="Arial"/>
          <w:sz w:val="20"/>
          <w:szCs w:val="20"/>
          <w:lang w:val="en-US"/>
        </w:rPr>
        <w:t>JLabel</w:t>
      </w:r>
      <w:proofErr w:type="spellEnd"/>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t xml:space="preserve">Step 4: Add a </w:t>
      </w:r>
      <w:proofErr w:type="spellStart"/>
      <w:r w:rsidRPr="008D01F8">
        <w:rPr>
          <w:rFonts w:ascii="Arial" w:eastAsia="Times New Roman" w:hAnsi="Arial" w:cs="Arial"/>
          <w:b/>
          <w:bCs/>
          <w:color w:val="F90000"/>
          <w:sz w:val="26"/>
          <w:szCs w:val="26"/>
          <w:lang w:val="en-US"/>
        </w:rPr>
        <w:t>JButton</w:t>
      </w:r>
      <w:proofErr w:type="spellEnd"/>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Next, drag a </w:t>
      </w:r>
      <w:proofErr w:type="spellStart"/>
      <w:r w:rsidRPr="008D01F8">
        <w:rPr>
          <w:rFonts w:ascii="Courier New" w:eastAsia="Times New Roman" w:hAnsi="Courier New" w:cs="Courier New"/>
          <w:sz w:val="20"/>
          <w:szCs w:val="20"/>
          <w:lang w:val="en-US"/>
        </w:rPr>
        <w:t>JButton</w:t>
      </w:r>
      <w:proofErr w:type="spellEnd"/>
      <w:r w:rsidRPr="008D01F8">
        <w:rPr>
          <w:rFonts w:ascii="Times New Roman" w:eastAsia="Times New Roman" w:hAnsi="Times New Roman" w:cs="Times New Roman"/>
          <w:sz w:val="24"/>
          <w:szCs w:val="24"/>
          <w:lang w:val="en-US"/>
        </w:rPr>
        <w:t xml:space="preserve"> from the Palette and position it to the left and underneath the </w:t>
      </w:r>
      <w:proofErr w:type="spellStart"/>
      <w:r w:rsidRPr="008D01F8">
        <w:rPr>
          <w:rFonts w:ascii="Courier New" w:eastAsia="Times New Roman" w:hAnsi="Courier New" w:cs="Courier New"/>
          <w:sz w:val="20"/>
          <w:szCs w:val="20"/>
          <w:lang w:val="en-US"/>
        </w:rPr>
        <w:t>JTextField</w:t>
      </w:r>
      <w:proofErr w:type="spellEnd"/>
      <w:r w:rsidRPr="008D01F8">
        <w:rPr>
          <w:rFonts w:ascii="Times New Roman" w:eastAsia="Times New Roman" w:hAnsi="Times New Roman" w:cs="Times New Roman"/>
          <w:sz w:val="24"/>
          <w:szCs w:val="24"/>
          <w:lang w:val="en-US"/>
        </w:rPr>
        <w:t>. Again, the visual cues help guide it into place.</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5E24C8FE" wp14:editId="443FB361">
            <wp:extent cx="2679405" cy="2352856"/>
            <wp:effectExtent l="0" t="0" r="0" b="0"/>
            <wp:docPr id="14" name="Picture 14" descr="Adding a J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dding a JButt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79320" cy="2352781"/>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 xml:space="preserve">Adding a </w:t>
      </w:r>
      <w:proofErr w:type="spellStart"/>
      <w:r w:rsidRPr="008D01F8">
        <w:rPr>
          <w:rFonts w:ascii="Arial" w:eastAsia="Times New Roman" w:hAnsi="Arial" w:cs="Arial"/>
          <w:sz w:val="20"/>
          <w:szCs w:val="20"/>
          <w:lang w:val="en-US"/>
        </w:rPr>
        <w:t>JButton</w:t>
      </w:r>
      <w:proofErr w:type="spellEnd"/>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You may be tempted to manually adjust the width of the </w:t>
      </w:r>
      <w:proofErr w:type="spellStart"/>
      <w:r w:rsidRPr="008D01F8">
        <w:rPr>
          <w:rFonts w:ascii="Courier New" w:eastAsia="Times New Roman" w:hAnsi="Courier New" w:cs="Courier New"/>
          <w:sz w:val="20"/>
          <w:szCs w:val="20"/>
          <w:lang w:val="en-US"/>
        </w:rPr>
        <w:t>JButton</w:t>
      </w:r>
      <w:proofErr w:type="spellEnd"/>
      <w:r w:rsidRPr="008D01F8">
        <w:rPr>
          <w:rFonts w:ascii="Times New Roman" w:eastAsia="Times New Roman" w:hAnsi="Times New Roman" w:cs="Times New Roman"/>
          <w:sz w:val="24"/>
          <w:szCs w:val="24"/>
          <w:lang w:val="en-US"/>
        </w:rPr>
        <w:t xml:space="preserve"> and </w:t>
      </w:r>
      <w:proofErr w:type="spellStart"/>
      <w:r w:rsidRPr="008D01F8">
        <w:rPr>
          <w:rFonts w:ascii="Courier New" w:eastAsia="Times New Roman" w:hAnsi="Courier New" w:cs="Courier New"/>
          <w:sz w:val="20"/>
          <w:szCs w:val="20"/>
          <w:lang w:val="en-US"/>
        </w:rPr>
        <w:t>JTextField</w:t>
      </w:r>
      <w:proofErr w:type="spellEnd"/>
      <w:r w:rsidRPr="008D01F8">
        <w:rPr>
          <w:rFonts w:ascii="Times New Roman" w:eastAsia="Times New Roman" w:hAnsi="Times New Roman" w:cs="Times New Roman"/>
          <w:sz w:val="24"/>
          <w:szCs w:val="24"/>
          <w:lang w:val="en-US"/>
        </w:rPr>
        <w:t xml:space="preserve">, but just leave them as they are for now. You will learn how to correctly adjust these components later in this lesson. </w:t>
      </w:r>
      <w:bookmarkStart w:id="11" w:name="a17"/>
      <w:bookmarkEnd w:id="11"/>
    </w:p>
    <w:p w:rsidR="00134234" w:rsidRDefault="00134234" w:rsidP="001A61A0">
      <w:pPr>
        <w:jc w:val="both"/>
        <w:rPr>
          <w:rFonts w:ascii="Arial" w:eastAsia="Times New Roman" w:hAnsi="Arial" w:cs="Arial"/>
          <w:b/>
          <w:bCs/>
          <w:color w:val="F90000"/>
          <w:sz w:val="26"/>
          <w:szCs w:val="26"/>
          <w:lang w:val="en-US"/>
        </w:rPr>
      </w:pPr>
      <w:r>
        <w:rPr>
          <w:rFonts w:ascii="Arial" w:eastAsia="Times New Roman" w:hAnsi="Arial" w:cs="Arial"/>
          <w:b/>
          <w:bCs/>
          <w:color w:val="F90000"/>
          <w:sz w:val="26"/>
          <w:szCs w:val="26"/>
          <w:lang w:val="en-US"/>
        </w:rPr>
        <w:br w:type="page"/>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lastRenderedPageBreak/>
        <w:t xml:space="preserve">Step 5: Add a Second </w:t>
      </w:r>
      <w:proofErr w:type="spellStart"/>
      <w:r w:rsidRPr="008D01F8">
        <w:rPr>
          <w:rFonts w:ascii="Arial" w:eastAsia="Times New Roman" w:hAnsi="Arial" w:cs="Arial"/>
          <w:b/>
          <w:bCs/>
          <w:color w:val="F90000"/>
          <w:sz w:val="26"/>
          <w:szCs w:val="26"/>
          <w:lang w:val="en-US"/>
        </w:rPr>
        <w:t>JLabel</w:t>
      </w:r>
      <w:proofErr w:type="spellEnd"/>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5AD17AC9" wp14:editId="31605619">
            <wp:extent cx="2881423" cy="2524667"/>
            <wp:effectExtent l="0" t="0" r="0" b="0"/>
            <wp:docPr id="13" name="Picture 13" descr="Adding a Second J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ding a Second JLabe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1554" cy="2524782"/>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 xml:space="preserve">Adding a Second </w:t>
      </w:r>
      <w:proofErr w:type="spellStart"/>
      <w:r w:rsidRPr="008D01F8">
        <w:rPr>
          <w:rFonts w:ascii="Arial" w:eastAsia="Times New Roman" w:hAnsi="Arial" w:cs="Arial"/>
          <w:sz w:val="20"/>
          <w:szCs w:val="20"/>
          <w:lang w:val="en-US"/>
        </w:rPr>
        <w:t>JLabel</w:t>
      </w:r>
      <w:proofErr w:type="spellEnd"/>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Finally, add a second </w:t>
      </w:r>
      <w:proofErr w:type="spellStart"/>
      <w:r w:rsidRPr="008D01F8">
        <w:rPr>
          <w:rFonts w:ascii="Courier New" w:eastAsia="Times New Roman" w:hAnsi="Courier New" w:cs="Courier New"/>
          <w:sz w:val="20"/>
          <w:szCs w:val="20"/>
          <w:lang w:val="en-US"/>
        </w:rPr>
        <w:t>JLabel</w:t>
      </w:r>
      <w:proofErr w:type="spellEnd"/>
      <w:r w:rsidRPr="008D01F8">
        <w:rPr>
          <w:rFonts w:ascii="Times New Roman" w:eastAsia="Times New Roman" w:hAnsi="Times New Roman" w:cs="Times New Roman"/>
          <w:sz w:val="24"/>
          <w:szCs w:val="24"/>
          <w:lang w:val="en-US"/>
        </w:rPr>
        <w:t xml:space="preserve">, repeating the process in step 2. Place this second label to the right of the </w:t>
      </w:r>
      <w:proofErr w:type="spellStart"/>
      <w:r w:rsidRPr="008D01F8">
        <w:rPr>
          <w:rFonts w:ascii="Courier New" w:eastAsia="Times New Roman" w:hAnsi="Courier New" w:cs="Courier New"/>
          <w:sz w:val="20"/>
          <w:szCs w:val="20"/>
          <w:lang w:val="en-US"/>
        </w:rPr>
        <w:t>JButton</w:t>
      </w:r>
      <w:proofErr w:type="spellEnd"/>
      <w:r w:rsidRPr="008D01F8">
        <w:rPr>
          <w:rFonts w:ascii="Times New Roman" w:eastAsia="Times New Roman" w:hAnsi="Times New Roman" w:cs="Times New Roman"/>
          <w:sz w:val="24"/>
          <w:szCs w:val="24"/>
          <w:lang w:val="en-US"/>
        </w:rPr>
        <w:t>, as shown above.</w:t>
      </w:r>
    </w:p>
    <w:p w:rsidR="008D01F8" w:rsidRPr="008D01F8" w:rsidRDefault="008D01F8" w:rsidP="001A61A0">
      <w:pPr>
        <w:spacing w:before="100" w:beforeAutospacing="1" w:after="100" w:afterAutospacing="1" w:line="240" w:lineRule="auto"/>
        <w:jc w:val="both"/>
        <w:outlineLvl w:val="0"/>
        <w:rPr>
          <w:rFonts w:ascii="Arial" w:eastAsia="Times New Roman" w:hAnsi="Arial" w:cs="Arial"/>
          <w:b/>
          <w:bCs/>
          <w:color w:val="F90000"/>
          <w:kern w:val="36"/>
          <w:sz w:val="30"/>
          <w:szCs w:val="30"/>
          <w:lang w:val="en-US"/>
        </w:rPr>
      </w:pPr>
      <w:r w:rsidRPr="008D01F8">
        <w:rPr>
          <w:rFonts w:ascii="Arial" w:eastAsia="Times New Roman" w:hAnsi="Arial" w:cs="Arial"/>
          <w:b/>
          <w:bCs/>
          <w:color w:val="F90000"/>
          <w:kern w:val="36"/>
          <w:sz w:val="30"/>
          <w:szCs w:val="30"/>
          <w:lang w:val="en-US"/>
        </w:rPr>
        <w:t xml:space="preserve">Adjusting the </w:t>
      </w:r>
      <w:proofErr w:type="spellStart"/>
      <w:r w:rsidRPr="008D01F8">
        <w:rPr>
          <w:rFonts w:ascii="Arial" w:eastAsia="Times New Roman" w:hAnsi="Arial" w:cs="Arial"/>
          <w:b/>
          <w:bCs/>
          <w:color w:val="F90000"/>
          <w:kern w:val="36"/>
          <w:sz w:val="30"/>
          <w:szCs w:val="30"/>
          <w:lang w:val="en-US"/>
        </w:rPr>
        <w:t>CelsiusConverter</w:t>
      </w:r>
      <w:proofErr w:type="spellEnd"/>
      <w:r w:rsidRPr="008D01F8">
        <w:rPr>
          <w:rFonts w:ascii="Arial" w:eastAsia="Times New Roman" w:hAnsi="Arial" w:cs="Arial"/>
          <w:b/>
          <w:bCs/>
          <w:color w:val="F90000"/>
          <w:kern w:val="36"/>
          <w:sz w:val="30"/>
          <w:szCs w:val="30"/>
          <w:lang w:val="en-US"/>
        </w:rPr>
        <w:t xml:space="preserve"> GUI</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With the GUI components now in place, it is time to make the final adjustments. There are a few different ways to do this; the order suggested here is just one possible approach. </w:t>
      </w:r>
      <w:bookmarkStart w:id="12" w:name="a19"/>
      <w:bookmarkEnd w:id="12"/>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t>Step 1: Set the Component Text</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First, double-click the </w:t>
      </w:r>
      <w:proofErr w:type="spellStart"/>
      <w:r w:rsidRPr="008D01F8">
        <w:rPr>
          <w:rFonts w:ascii="Courier New" w:eastAsia="Times New Roman" w:hAnsi="Courier New" w:cs="Courier New"/>
          <w:sz w:val="20"/>
          <w:szCs w:val="20"/>
          <w:lang w:val="en-US"/>
        </w:rPr>
        <w:t>JTextField</w:t>
      </w:r>
      <w:proofErr w:type="spellEnd"/>
      <w:r w:rsidRPr="008D01F8">
        <w:rPr>
          <w:rFonts w:ascii="Times New Roman" w:eastAsia="Times New Roman" w:hAnsi="Times New Roman" w:cs="Times New Roman"/>
          <w:sz w:val="24"/>
          <w:szCs w:val="24"/>
          <w:lang w:val="en-US"/>
        </w:rPr>
        <w:t xml:space="preserve"> and </w:t>
      </w:r>
      <w:proofErr w:type="spellStart"/>
      <w:r w:rsidRPr="008D01F8">
        <w:rPr>
          <w:rFonts w:ascii="Courier New" w:eastAsia="Times New Roman" w:hAnsi="Courier New" w:cs="Courier New"/>
          <w:sz w:val="20"/>
          <w:szCs w:val="20"/>
          <w:lang w:val="en-US"/>
        </w:rPr>
        <w:t>JButton</w:t>
      </w:r>
      <w:proofErr w:type="spellEnd"/>
      <w:r w:rsidRPr="008D01F8">
        <w:rPr>
          <w:rFonts w:ascii="Times New Roman" w:eastAsia="Times New Roman" w:hAnsi="Times New Roman" w:cs="Times New Roman"/>
          <w:sz w:val="24"/>
          <w:szCs w:val="24"/>
          <w:lang w:val="en-US"/>
        </w:rPr>
        <w:t xml:space="preserve"> to change the default text that was inserted by the IDE. When you erase the text from the </w:t>
      </w:r>
      <w:proofErr w:type="spellStart"/>
      <w:r w:rsidRPr="008D01F8">
        <w:rPr>
          <w:rFonts w:ascii="Courier New" w:eastAsia="Times New Roman" w:hAnsi="Courier New" w:cs="Courier New"/>
          <w:sz w:val="20"/>
          <w:szCs w:val="20"/>
          <w:lang w:val="en-US"/>
        </w:rPr>
        <w:t>JTextField</w:t>
      </w:r>
      <w:proofErr w:type="spellEnd"/>
      <w:r w:rsidRPr="008D01F8">
        <w:rPr>
          <w:rFonts w:ascii="Times New Roman" w:eastAsia="Times New Roman" w:hAnsi="Times New Roman" w:cs="Times New Roman"/>
          <w:sz w:val="24"/>
          <w:szCs w:val="24"/>
          <w:lang w:val="en-US"/>
        </w:rPr>
        <w:t xml:space="preserve">, it will shrink in size as shown below. Change the text of the </w:t>
      </w:r>
      <w:proofErr w:type="spellStart"/>
      <w:r w:rsidRPr="008D01F8">
        <w:rPr>
          <w:rFonts w:ascii="Courier New" w:eastAsia="Times New Roman" w:hAnsi="Courier New" w:cs="Courier New"/>
          <w:sz w:val="20"/>
          <w:szCs w:val="20"/>
          <w:lang w:val="en-US"/>
        </w:rPr>
        <w:t>JButton</w:t>
      </w:r>
      <w:proofErr w:type="spellEnd"/>
      <w:r w:rsidRPr="008D01F8">
        <w:rPr>
          <w:rFonts w:ascii="Times New Roman" w:eastAsia="Times New Roman" w:hAnsi="Times New Roman" w:cs="Times New Roman"/>
          <w:sz w:val="24"/>
          <w:szCs w:val="24"/>
          <w:lang w:val="en-US"/>
        </w:rPr>
        <w:t xml:space="preserve"> from "JButton1" to "Convert." Also change the top </w:t>
      </w:r>
      <w:proofErr w:type="spellStart"/>
      <w:r w:rsidRPr="008D01F8">
        <w:rPr>
          <w:rFonts w:ascii="Courier New" w:eastAsia="Times New Roman" w:hAnsi="Courier New" w:cs="Courier New"/>
          <w:sz w:val="20"/>
          <w:szCs w:val="20"/>
          <w:lang w:val="en-US"/>
        </w:rPr>
        <w:t>JLabel</w:t>
      </w:r>
      <w:proofErr w:type="spellEnd"/>
      <w:r w:rsidRPr="008D01F8">
        <w:rPr>
          <w:rFonts w:ascii="Times New Roman" w:eastAsia="Times New Roman" w:hAnsi="Times New Roman" w:cs="Times New Roman"/>
          <w:sz w:val="24"/>
          <w:szCs w:val="24"/>
          <w:lang w:val="en-US"/>
        </w:rPr>
        <w:t xml:space="preserve"> text to "Celsius" and the bottom to "Fahrenheit."</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57D3D832" wp14:editId="7519CB34">
            <wp:extent cx="2742734" cy="2383748"/>
            <wp:effectExtent l="0" t="0" r="0" b="0"/>
            <wp:docPr id="23" name="Picture 23" descr="Setting the Componen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tting the Component Tex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2855" cy="2383853"/>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Setting the Component Text</w:t>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bookmarkStart w:id="13" w:name="a20"/>
      <w:bookmarkEnd w:id="13"/>
      <w:r w:rsidRPr="008D01F8">
        <w:rPr>
          <w:rFonts w:ascii="Arial" w:eastAsia="Times New Roman" w:hAnsi="Arial" w:cs="Arial"/>
          <w:b/>
          <w:bCs/>
          <w:color w:val="F90000"/>
          <w:sz w:val="26"/>
          <w:szCs w:val="26"/>
          <w:lang w:val="en-US"/>
        </w:rPr>
        <w:lastRenderedPageBreak/>
        <w:t>Step 2: Set the Component Size</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8D01F8">
        <w:rPr>
          <w:rFonts w:ascii="Times New Roman" w:eastAsia="Times New Roman" w:hAnsi="Times New Roman" w:cs="Times New Roman"/>
          <w:sz w:val="24"/>
          <w:szCs w:val="24"/>
          <w:lang w:val="en-US"/>
        </w:rPr>
        <w:t xml:space="preserve">Next, shift-click the </w:t>
      </w:r>
      <w:proofErr w:type="spellStart"/>
      <w:r w:rsidRPr="008D01F8">
        <w:rPr>
          <w:rFonts w:ascii="Courier New" w:eastAsia="Times New Roman" w:hAnsi="Courier New" w:cs="Courier New"/>
          <w:sz w:val="20"/>
          <w:szCs w:val="20"/>
          <w:lang w:val="en-US"/>
        </w:rPr>
        <w:t>JTextField</w:t>
      </w:r>
      <w:proofErr w:type="spellEnd"/>
      <w:r w:rsidRPr="008D01F8">
        <w:rPr>
          <w:rFonts w:ascii="Times New Roman" w:eastAsia="Times New Roman" w:hAnsi="Times New Roman" w:cs="Times New Roman"/>
          <w:sz w:val="24"/>
          <w:szCs w:val="24"/>
          <w:lang w:val="en-US"/>
        </w:rPr>
        <w:t xml:space="preserve"> and </w:t>
      </w:r>
      <w:proofErr w:type="spellStart"/>
      <w:r w:rsidRPr="008D01F8">
        <w:rPr>
          <w:rFonts w:ascii="Courier New" w:eastAsia="Times New Roman" w:hAnsi="Courier New" w:cs="Courier New"/>
          <w:sz w:val="20"/>
          <w:szCs w:val="20"/>
          <w:lang w:val="en-US"/>
        </w:rPr>
        <w:t>JButton</w:t>
      </w:r>
      <w:proofErr w:type="spellEnd"/>
      <w:r w:rsidRPr="008D01F8">
        <w:rPr>
          <w:rFonts w:ascii="Times New Roman" w:eastAsia="Times New Roman" w:hAnsi="Times New Roman" w:cs="Times New Roman"/>
          <w:sz w:val="24"/>
          <w:szCs w:val="24"/>
          <w:lang w:val="en-US"/>
        </w:rPr>
        <w:t xml:space="preserve"> components.</w:t>
      </w:r>
      <w:proofErr w:type="gramEnd"/>
      <w:r w:rsidRPr="008D01F8">
        <w:rPr>
          <w:rFonts w:ascii="Times New Roman" w:eastAsia="Times New Roman" w:hAnsi="Times New Roman" w:cs="Times New Roman"/>
          <w:sz w:val="24"/>
          <w:szCs w:val="24"/>
          <w:lang w:val="en-US"/>
        </w:rPr>
        <w:t xml:space="preserve"> This will highlight each showing that they are selected. Right-click (control-click for mac users) Same Size -&gt; Same Width. The components will now be the same width, as shown below. When you perform this step, make sure that </w:t>
      </w:r>
      <w:proofErr w:type="spellStart"/>
      <w:r w:rsidRPr="008D01F8">
        <w:rPr>
          <w:rFonts w:ascii="Courier New" w:eastAsia="Times New Roman" w:hAnsi="Courier New" w:cs="Courier New"/>
          <w:sz w:val="20"/>
          <w:szCs w:val="20"/>
          <w:lang w:val="en-US"/>
        </w:rPr>
        <w:t>JFrame</w:t>
      </w:r>
      <w:proofErr w:type="spellEnd"/>
      <w:r w:rsidRPr="008D01F8">
        <w:rPr>
          <w:rFonts w:ascii="Times New Roman" w:eastAsia="Times New Roman" w:hAnsi="Times New Roman" w:cs="Times New Roman"/>
          <w:sz w:val="24"/>
          <w:szCs w:val="24"/>
          <w:lang w:val="en-US"/>
        </w:rPr>
        <w:t xml:space="preserve"> itself is not also selected. If it is, the Same Size menu will not be active.</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7995904F" wp14:editId="79CE21CE">
            <wp:extent cx="4220845" cy="3678555"/>
            <wp:effectExtent l="0" t="0" r="0" b="0"/>
            <wp:docPr id="22" name="Picture 22" descr="Setting the JTextField and JButton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tting the JTextField and JButton Siz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20845" cy="3678555"/>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left="142"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 xml:space="preserve">Setting the </w:t>
      </w:r>
      <w:proofErr w:type="spellStart"/>
      <w:r w:rsidRPr="008D01F8">
        <w:rPr>
          <w:rFonts w:ascii="Arial" w:eastAsia="Times New Roman" w:hAnsi="Arial" w:cs="Arial"/>
          <w:sz w:val="20"/>
          <w:szCs w:val="20"/>
          <w:lang w:val="en-US"/>
        </w:rPr>
        <w:t>JTextField</w:t>
      </w:r>
      <w:proofErr w:type="spellEnd"/>
      <w:r w:rsidRPr="008D01F8">
        <w:rPr>
          <w:rFonts w:ascii="Arial" w:eastAsia="Times New Roman" w:hAnsi="Arial" w:cs="Arial"/>
          <w:sz w:val="20"/>
          <w:szCs w:val="20"/>
          <w:lang w:val="en-US"/>
        </w:rPr>
        <w:t xml:space="preserve"> and </w:t>
      </w:r>
      <w:proofErr w:type="spellStart"/>
      <w:r w:rsidRPr="008D01F8">
        <w:rPr>
          <w:rFonts w:ascii="Arial" w:eastAsia="Times New Roman" w:hAnsi="Arial" w:cs="Arial"/>
          <w:sz w:val="20"/>
          <w:szCs w:val="20"/>
          <w:lang w:val="en-US"/>
        </w:rPr>
        <w:t>JButton</w:t>
      </w:r>
      <w:proofErr w:type="spellEnd"/>
      <w:r w:rsidRPr="008D01F8">
        <w:rPr>
          <w:rFonts w:ascii="Arial" w:eastAsia="Times New Roman" w:hAnsi="Arial" w:cs="Arial"/>
          <w:sz w:val="20"/>
          <w:szCs w:val="20"/>
          <w:lang w:val="en-US"/>
        </w:rPr>
        <w:t xml:space="preserve"> Sizes</w:t>
      </w:r>
    </w:p>
    <w:p w:rsidR="00134234" w:rsidRDefault="00134234" w:rsidP="001A61A0">
      <w:pPr>
        <w:jc w:val="both"/>
        <w:rPr>
          <w:rFonts w:ascii="Arial" w:eastAsia="Times New Roman" w:hAnsi="Arial" w:cs="Arial"/>
          <w:b/>
          <w:bCs/>
          <w:color w:val="F90000"/>
          <w:sz w:val="26"/>
          <w:szCs w:val="26"/>
          <w:lang w:val="en-US"/>
        </w:rPr>
      </w:pPr>
      <w:bookmarkStart w:id="14" w:name="a21"/>
      <w:bookmarkEnd w:id="14"/>
      <w:r>
        <w:rPr>
          <w:rFonts w:ascii="Arial" w:eastAsia="Times New Roman" w:hAnsi="Arial" w:cs="Arial"/>
          <w:b/>
          <w:bCs/>
          <w:color w:val="F90000"/>
          <w:sz w:val="26"/>
          <w:szCs w:val="26"/>
          <w:lang w:val="en-US"/>
        </w:rPr>
        <w:br w:type="page"/>
      </w:r>
    </w:p>
    <w:p w:rsidR="008D01F8" w:rsidRPr="008D01F8" w:rsidRDefault="008D01F8" w:rsidP="001A61A0">
      <w:pPr>
        <w:spacing w:before="100" w:beforeAutospacing="1" w:after="100" w:afterAutospacing="1" w:line="240" w:lineRule="auto"/>
        <w:jc w:val="both"/>
        <w:outlineLvl w:val="1"/>
        <w:rPr>
          <w:rFonts w:ascii="Arial" w:eastAsia="Times New Roman" w:hAnsi="Arial" w:cs="Arial"/>
          <w:b/>
          <w:bCs/>
          <w:color w:val="F90000"/>
          <w:sz w:val="26"/>
          <w:szCs w:val="26"/>
          <w:lang w:val="en-US"/>
        </w:rPr>
      </w:pPr>
      <w:r w:rsidRPr="008D01F8">
        <w:rPr>
          <w:rFonts w:ascii="Arial" w:eastAsia="Times New Roman" w:hAnsi="Arial" w:cs="Arial"/>
          <w:b/>
          <w:bCs/>
          <w:color w:val="F90000"/>
          <w:sz w:val="26"/>
          <w:szCs w:val="26"/>
          <w:lang w:val="en-US"/>
        </w:rPr>
        <w:lastRenderedPageBreak/>
        <w:t>Step 3: Remove Extra Space</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 xml:space="preserve">Finally, grab the lower right-hand corner of the </w:t>
      </w:r>
      <w:proofErr w:type="spellStart"/>
      <w:r w:rsidRPr="008D01F8">
        <w:rPr>
          <w:rFonts w:ascii="Courier New" w:eastAsia="Times New Roman" w:hAnsi="Courier New" w:cs="Courier New"/>
          <w:sz w:val="20"/>
          <w:szCs w:val="20"/>
          <w:lang w:val="en-US"/>
        </w:rPr>
        <w:t>JFrame</w:t>
      </w:r>
      <w:proofErr w:type="spellEnd"/>
      <w:r w:rsidRPr="008D01F8">
        <w:rPr>
          <w:rFonts w:ascii="Times New Roman" w:eastAsia="Times New Roman" w:hAnsi="Times New Roman" w:cs="Times New Roman"/>
          <w:sz w:val="24"/>
          <w:szCs w:val="24"/>
          <w:lang w:val="en-US"/>
        </w:rPr>
        <w:t xml:space="preserve"> and adjust its size to eliminate any extra whitespace. Note that if you eliminate all of the extra space (as shown below) the title (which only appears at runtime) may not show completely. The end-user is free to resize the application as desired, but you may want to leave some extra space on the right side to make sure that everything fits correctly. Experiment, and use the screenshot of the finished GUI as a guide.</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73F3C675" wp14:editId="6A1162A0">
            <wp:extent cx="2285889" cy="1998047"/>
            <wp:effectExtent l="0" t="0" r="0" b="0"/>
            <wp:docPr id="21" name="Picture 21" descr="The Completed 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Completed GU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5797" cy="1997967"/>
                    </a:xfrm>
                    <a:prstGeom prst="rect">
                      <a:avLst/>
                    </a:prstGeom>
                    <a:noFill/>
                    <a:ln>
                      <a:noFill/>
                    </a:ln>
                  </pic:spPr>
                </pic:pic>
              </a:graphicData>
            </a:graphic>
          </wp:inline>
        </w:drawing>
      </w:r>
    </w:p>
    <w:p w:rsidR="008D01F8" w:rsidRPr="008D01F8" w:rsidRDefault="008D01F8" w:rsidP="001A61A0">
      <w:pPr>
        <w:spacing w:before="100" w:beforeAutospacing="1" w:after="100" w:afterAutospacing="1" w:line="240" w:lineRule="auto"/>
        <w:ind w:left="142" w:right="1665"/>
        <w:jc w:val="both"/>
        <w:rPr>
          <w:rFonts w:ascii="Arial" w:eastAsia="Times New Roman" w:hAnsi="Arial" w:cs="Arial"/>
          <w:sz w:val="20"/>
          <w:szCs w:val="20"/>
          <w:lang w:val="en-US"/>
        </w:rPr>
      </w:pPr>
      <w:r w:rsidRPr="008D01F8">
        <w:rPr>
          <w:rFonts w:ascii="Arial" w:eastAsia="Times New Roman" w:hAnsi="Arial" w:cs="Arial"/>
          <w:sz w:val="20"/>
          <w:szCs w:val="20"/>
          <w:lang w:val="en-US"/>
        </w:rPr>
        <w:t>The Completed GUI</w:t>
      </w:r>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br/>
        <w:t>The GUI portion of this application is now complete! If the NetBeans IDE has done its job, you should feel that creating this GUI was a simple, if not trivial, task. But take a minute to click on the source tab; you might be surprised at the amount of code that has been generated.</w:t>
      </w:r>
    </w:p>
    <w:p w:rsidR="008D01F8" w:rsidRPr="008D01F8" w:rsidRDefault="008D01F8" w:rsidP="001A61A0">
      <w:pPr>
        <w:spacing w:after="0" w:line="240" w:lineRule="auto"/>
        <w:jc w:val="both"/>
        <w:rPr>
          <w:rFonts w:ascii="Times New Roman" w:eastAsia="Times New Roman" w:hAnsi="Times New Roman" w:cs="Times New Roman"/>
          <w:sz w:val="24"/>
          <w:szCs w:val="24"/>
          <w:lang w:val="en-US"/>
        </w:rPr>
      </w:pPr>
      <w:bookmarkStart w:id="15" w:name="_GoBack"/>
      <w:r>
        <w:rPr>
          <w:rFonts w:ascii="Times New Roman" w:eastAsia="Times New Roman" w:hAnsi="Times New Roman" w:cs="Times New Roman"/>
          <w:noProof/>
          <w:color w:val="0000FF"/>
          <w:sz w:val="24"/>
          <w:szCs w:val="24"/>
        </w:rPr>
        <w:drawing>
          <wp:inline distT="0" distB="0" distL="0" distR="0" wp14:anchorId="38017229" wp14:editId="2A856729">
            <wp:extent cx="3806190" cy="2530475"/>
            <wp:effectExtent l="0" t="0" r="0" b="0"/>
            <wp:docPr id="20" name="Picture 20" descr="the contents of the NetBeans source tab for the simple GUI example">
              <a:hlinkClick xmlns:a="http://schemas.openxmlformats.org/drawingml/2006/main" r:id="rId3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contents of the NetBeans source tab for the simple GUI example">
                      <a:hlinkClick r:id="rId37" tgtFrame="_top"/>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6190" cy="2530475"/>
                    </a:xfrm>
                    <a:prstGeom prst="rect">
                      <a:avLst/>
                    </a:prstGeom>
                    <a:noFill/>
                    <a:ln>
                      <a:noFill/>
                    </a:ln>
                  </pic:spPr>
                </pic:pic>
              </a:graphicData>
            </a:graphic>
          </wp:inline>
        </w:drawing>
      </w:r>
      <w:r w:rsidRPr="008D01F8">
        <w:rPr>
          <w:rFonts w:ascii="Times New Roman" w:eastAsia="Times New Roman" w:hAnsi="Times New Roman" w:cs="Times New Roman"/>
          <w:sz w:val="24"/>
          <w:szCs w:val="24"/>
          <w:lang w:val="en-US"/>
        </w:rPr>
        <w:br/>
      </w:r>
      <w:bookmarkEnd w:id="15"/>
    </w:p>
    <w:p w:rsidR="008D01F8" w:rsidRPr="008D01F8" w:rsidRDefault="008D01F8" w:rsidP="001A61A0">
      <w:pPr>
        <w:spacing w:before="100" w:beforeAutospacing="1" w:after="100" w:afterAutospacing="1" w:line="240" w:lineRule="auto"/>
        <w:jc w:val="both"/>
        <w:rPr>
          <w:rFonts w:ascii="Times New Roman" w:eastAsia="Times New Roman" w:hAnsi="Times New Roman" w:cs="Times New Roman"/>
          <w:sz w:val="24"/>
          <w:szCs w:val="24"/>
          <w:lang w:val="en-US"/>
        </w:rPr>
      </w:pPr>
      <w:r w:rsidRPr="008D01F8">
        <w:rPr>
          <w:rFonts w:ascii="Times New Roman" w:eastAsia="Times New Roman" w:hAnsi="Times New Roman" w:cs="Times New Roman"/>
          <w:sz w:val="24"/>
          <w:szCs w:val="24"/>
          <w:lang w:val="en-US"/>
        </w:rPr>
        <w:t>To see the code in its entirety, scroll up and down within the IDE as necessary. You can expand or collapse certain blocks of code (such as method bodies) by clicking the + or - symbol on the left-hand side of the source editor.</w:t>
      </w:r>
    </w:p>
    <w:sectPr w:rsidR="008D01F8" w:rsidRPr="008D01F8" w:rsidSect="00820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F8"/>
    <w:rsid w:val="00134234"/>
    <w:rsid w:val="001A61A0"/>
    <w:rsid w:val="004C0EB0"/>
    <w:rsid w:val="00820A66"/>
    <w:rsid w:val="008D01F8"/>
    <w:rsid w:val="00FC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1F8"/>
    <w:pPr>
      <w:spacing w:before="100" w:beforeAutospacing="1" w:after="100" w:afterAutospacing="1" w:line="240" w:lineRule="auto"/>
      <w:outlineLvl w:val="0"/>
    </w:pPr>
    <w:rPr>
      <w:rFonts w:ascii="Arial" w:eastAsia="Times New Roman" w:hAnsi="Arial" w:cs="Arial"/>
      <w:b/>
      <w:bCs/>
      <w:color w:val="F90000"/>
      <w:kern w:val="36"/>
      <w:sz w:val="30"/>
      <w:szCs w:val="30"/>
    </w:rPr>
  </w:style>
  <w:style w:type="paragraph" w:styleId="Heading2">
    <w:name w:val="heading 2"/>
    <w:basedOn w:val="Normal"/>
    <w:link w:val="Heading2Char"/>
    <w:uiPriority w:val="9"/>
    <w:qFormat/>
    <w:rsid w:val="008D01F8"/>
    <w:pPr>
      <w:spacing w:before="100" w:beforeAutospacing="1" w:after="100" w:afterAutospacing="1" w:line="240" w:lineRule="auto"/>
      <w:outlineLvl w:val="1"/>
    </w:pPr>
    <w:rPr>
      <w:rFonts w:ascii="Arial" w:eastAsia="Times New Roman" w:hAnsi="Arial" w:cs="Arial"/>
      <w:b/>
      <w:bCs/>
      <w:color w:val="F9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1F8"/>
    <w:rPr>
      <w:rFonts w:ascii="Arial" w:eastAsia="Times New Roman" w:hAnsi="Arial" w:cs="Arial"/>
      <w:b/>
      <w:bCs/>
      <w:color w:val="F90000"/>
      <w:kern w:val="36"/>
      <w:sz w:val="30"/>
      <w:szCs w:val="30"/>
      <w:lang w:eastAsia="en-GB"/>
    </w:rPr>
  </w:style>
  <w:style w:type="character" w:customStyle="1" w:styleId="Heading2Char">
    <w:name w:val="Heading 2 Char"/>
    <w:basedOn w:val="DefaultParagraphFont"/>
    <w:link w:val="Heading2"/>
    <w:uiPriority w:val="9"/>
    <w:rsid w:val="008D01F8"/>
    <w:rPr>
      <w:rFonts w:ascii="Arial" w:eastAsia="Times New Roman" w:hAnsi="Arial" w:cs="Arial"/>
      <w:b/>
      <w:bCs/>
      <w:color w:val="F90000"/>
      <w:sz w:val="26"/>
      <w:szCs w:val="26"/>
      <w:lang w:eastAsia="en-GB"/>
    </w:rPr>
  </w:style>
  <w:style w:type="paragraph" w:customStyle="1" w:styleId="figurecaption">
    <w:name w:val="figurecaption"/>
    <w:basedOn w:val="Normal"/>
    <w:rsid w:val="008D01F8"/>
    <w:pPr>
      <w:spacing w:before="100" w:beforeAutospacing="1" w:after="100" w:afterAutospacing="1" w:line="240" w:lineRule="auto"/>
      <w:ind w:left="1440" w:right="1440"/>
      <w:jc w:val="both"/>
    </w:pPr>
    <w:rPr>
      <w:rFonts w:ascii="Arial" w:eastAsia="Times New Roman" w:hAnsi="Arial" w:cs="Arial"/>
      <w:sz w:val="20"/>
      <w:szCs w:val="20"/>
    </w:rPr>
  </w:style>
  <w:style w:type="paragraph" w:styleId="NormalWeb">
    <w:name w:val="Normal (Web)"/>
    <w:basedOn w:val="Normal"/>
    <w:uiPriority w:val="99"/>
    <w:semiHidden/>
    <w:unhideWhenUsed/>
    <w:rsid w:val="008D01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1F8"/>
    <w:rPr>
      <w:i/>
      <w:iCs/>
    </w:rPr>
  </w:style>
  <w:style w:type="character" w:styleId="HTMLCode">
    <w:name w:val="HTML Code"/>
    <w:basedOn w:val="DefaultParagraphFont"/>
    <w:uiPriority w:val="99"/>
    <w:semiHidden/>
    <w:unhideWhenUsed/>
    <w:rsid w:val="008D01F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D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F8"/>
    <w:rPr>
      <w:rFonts w:ascii="Tahoma" w:hAnsi="Tahoma" w:cs="Tahoma"/>
      <w:sz w:val="16"/>
      <w:szCs w:val="16"/>
    </w:rPr>
  </w:style>
  <w:style w:type="character" w:styleId="Hyperlink">
    <w:name w:val="Hyperlink"/>
    <w:basedOn w:val="DefaultParagraphFont"/>
    <w:uiPriority w:val="99"/>
    <w:semiHidden/>
    <w:unhideWhenUsed/>
    <w:rsid w:val="008D01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1F8"/>
    <w:pPr>
      <w:spacing w:before="100" w:beforeAutospacing="1" w:after="100" w:afterAutospacing="1" w:line="240" w:lineRule="auto"/>
      <w:outlineLvl w:val="0"/>
    </w:pPr>
    <w:rPr>
      <w:rFonts w:ascii="Arial" w:eastAsia="Times New Roman" w:hAnsi="Arial" w:cs="Arial"/>
      <w:b/>
      <w:bCs/>
      <w:color w:val="F90000"/>
      <w:kern w:val="36"/>
      <w:sz w:val="30"/>
      <w:szCs w:val="30"/>
    </w:rPr>
  </w:style>
  <w:style w:type="paragraph" w:styleId="Heading2">
    <w:name w:val="heading 2"/>
    <w:basedOn w:val="Normal"/>
    <w:link w:val="Heading2Char"/>
    <w:uiPriority w:val="9"/>
    <w:qFormat/>
    <w:rsid w:val="008D01F8"/>
    <w:pPr>
      <w:spacing w:before="100" w:beforeAutospacing="1" w:after="100" w:afterAutospacing="1" w:line="240" w:lineRule="auto"/>
      <w:outlineLvl w:val="1"/>
    </w:pPr>
    <w:rPr>
      <w:rFonts w:ascii="Arial" w:eastAsia="Times New Roman" w:hAnsi="Arial" w:cs="Arial"/>
      <w:b/>
      <w:bCs/>
      <w:color w:val="F9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1F8"/>
    <w:rPr>
      <w:rFonts w:ascii="Arial" w:eastAsia="Times New Roman" w:hAnsi="Arial" w:cs="Arial"/>
      <w:b/>
      <w:bCs/>
      <w:color w:val="F90000"/>
      <w:kern w:val="36"/>
      <w:sz w:val="30"/>
      <w:szCs w:val="30"/>
      <w:lang w:eastAsia="en-GB"/>
    </w:rPr>
  </w:style>
  <w:style w:type="character" w:customStyle="1" w:styleId="Heading2Char">
    <w:name w:val="Heading 2 Char"/>
    <w:basedOn w:val="DefaultParagraphFont"/>
    <w:link w:val="Heading2"/>
    <w:uiPriority w:val="9"/>
    <w:rsid w:val="008D01F8"/>
    <w:rPr>
      <w:rFonts w:ascii="Arial" w:eastAsia="Times New Roman" w:hAnsi="Arial" w:cs="Arial"/>
      <w:b/>
      <w:bCs/>
      <w:color w:val="F90000"/>
      <w:sz w:val="26"/>
      <w:szCs w:val="26"/>
      <w:lang w:eastAsia="en-GB"/>
    </w:rPr>
  </w:style>
  <w:style w:type="paragraph" w:customStyle="1" w:styleId="figurecaption">
    <w:name w:val="figurecaption"/>
    <w:basedOn w:val="Normal"/>
    <w:rsid w:val="008D01F8"/>
    <w:pPr>
      <w:spacing w:before="100" w:beforeAutospacing="1" w:after="100" w:afterAutospacing="1" w:line="240" w:lineRule="auto"/>
      <w:ind w:left="1440" w:right="1440"/>
      <w:jc w:val="both"/>
    </w:pPr>
    <w:rPr>
      <w:rFonts w:ascii="Arial" w:eastAsia="Times New Roman" w:hAnsi="Arial" w:cs="Arial"/>
      <w:sz w:val="20"/>
      <w:szCs w:val="20"/>
    </w:rPr>
  </w:style>
  <w:style w:type="paragraph" w:styleId="NormalWeb">
    <w:name w:val="Normal (Web)"/>
    <w:basedOn w:val="Normal"/>
    <w:uiPriority w:val="99"/>
    <w:semiHidden/>
    <w:unhideWhenUsed/>
    <w:rsid w:val="008D01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1F8"/>
    <w:rPr>
      <w:i/>
      <w:iCs/>
    </w:rPr>
  </w:style>
  <w:style w:type="character" w:styleId="HTMLCode">
    <w:name w:val="HTML Code"/>
    <w:basedOn w:val="DefaultParagraphFont"/>
    <w:uiPriority w:val="99"/>
    <w:semiHidden/>
    <w:unhideWhenUsed/>
    <w:rsid w:val="008D01F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D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F8"/>
    <w:rPr>
      <w:rFonts w:ascii="Tahoma" w:hAnsi="Tahoma" w:cs="Tahoma"/>
      <w:sz w:val="16"/>
      <w:szCs w:val="16"/>
    </w:rPr>
  </w:style>
  <w:style w:type="character" w:styleId="Hyperlink">
    <w:name w:val="Hyperlink"/>
    <w:basedOn w:val="DefaultParagraphFont"/>
    <w:uiPriority w:val="99"/>
    <w:semiHidden/>
    <w:unhideWhenUsed/>
    <w:rsid w:val="008D0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80130">
      <w:bodyDiv w:val="1"/>
      <w:marLeft w:val="0"/>
      <w:marRight w:val="0"/>
      <w:marTop w:val="0"/>
      <w:marBottom w:val="0"/>
      <w:divBdr>
        <w:top w:val="none" w:sz="0" w:space="0" w:color="auto"/>
        <w:left w:val="none" w:sz="0" w:space="0" w:color="auto"/>
        <w:bottom w:val="none" w:sz="0" w:space="0" w:color="auto"/>
        <w:right w:val="none" w:sz="0" w:space="0" w:color="auto"/>
      </w:divBdr>
      <w:divsChild>
        <w:div w:id="1541090135">
          <w:marLeft w:val="3600"/>
          <w:marRight w:val="150"/>
          <w:marTop w:val="0"/>
          <w:marBottom w:val="480"/>
          <w:divBdr>
            <w:top w:val="none" w:sz="0" w:space="0" w:color="auto"/>
            <w:left w:val="none" w:sz="0" w:space="0" w:color="auto"/>
            <w:bottom w:val="none" w:sz="0" w:space="0" w:color="auto"/>
            <w:right w:val="none" w:sz="0" w:space="0" w:color="auto"/>
          </w:divBdr>
          <w:divsChild>
            <w:div w:id="34088603">
              <w:marLeft w:val="0"/>
              <w:marRight w:val="75"/>
              <w:marTop w:val="0"/>
              <w:marBottom w:val="120"/>
              <w:divBdr>
                <w:top w:val="none" w:sz="0" w:space="0" w:color="auto"/>
                <w:left w:val="none" w:sz="0" w:space="0" w:color="auto"/>
                <w:bottom w:val="none" w:sz="0" w:space="0" w:color="auto"/>
                <w:right w:val="none" w:sz="0" w:space="0" w:color="auto"/>
              </w:divBdr>
            </w:div>
            <w:div w:id="484010117">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 w:id="923219104">
      <w:bodyDiv w:val="1"/>
      <w:marLeft w:val="0"/>
      <w:marRight w:val="0"/>
      <w:marTop w:val="0"/>
      <w:marBottom w:val="0"/>
      <w:divBdr>
        <w:top w:val="none" w:sz="0" w:space="0" w:color="auto"/>
        <w:left w:val="none" w:sz="0" w:space="0" w:color="auto"/>
        <w:bottom w:val="none" w:sz="0" w:space="0" w:color="auto"/>
        <w:right w:val="none" w:sz="0" w:space="0" w:color="auto"/>
      </w:divBdr>
      <w:divsChild>
        <w:div w:id="303435575">
          <w:marLeft w:val="3600"/>
          <w:marRight w:val="150"/>
          <w:marTop w:val="0"/>
          <w:marBottom w:val="480"/>
          <w:divBdr>
            <w:top w:val="none" w:sz="0" w:space="0" w:color="auto"/>
            <w:left w:val="none" w:sz="0" w:space="0" w:color="auto"/>
            <w:bottom w:val="none" w:sz="0" w:space="0" w:color="auto"/>
            <w:right w:val="none" w:sz="0" w:space="0" w:color="auto"/>
          </w:divBdr>
          <w:divsChild>
            <w:div w:id="738022971">
              <w:marLeft w:val="0"/>
              <w:marRight w:val="75"/>
              <w:marTop w:val="0"/>
              <w:marBottom w:val="120"/>
              <w:divBdr>
                <w:top w:val="none" w:sz="0" w:space="0" w:color="auto"/>
                <w:left w:val="none" w:sz="0" w:space="0" w:color="auto"/>
                <w:bottom w:val="none" w:sz="0" w:space="0" w:color="auto"/>
                <w:right w:val="none" w:sz="0" w:space="0" w:color="auto"/>
              </w:divBdr>
            </w:div>
            <w:div w:id="928005555">
              <w:marLeft w:val="300"/>
              <w:marRight w:val="75"/>
              <w:marTop w:val="0"/>
              <w:marBottom w:val="0"/>
              <w:divBdr>
                <w:top w:val="none" w:sz="0" w:space="0" w:color="auto"/>
                <w:left w:val="none" w:sz="0" w:space="0" w:color="auto"/>
                <w:bottom w:val="none" w:sz="0" w:space="0" w:color="auto"/>
                <w:right w:val="none" w:sz="0" w:space="0" w:color="auto"/>
              </w:divBdr>
              <w:divsChild>
                <w:div w:id="946157864">
                  <w:marLeft w:val="450"/>
                  <w:marRight w:val="450"/>
                  <w:marTop w:val="0"/>
                  <w:marBottom w:val="0"/>
                  <w:divBdr>
                    <w:top w:val="none" w:sz="0" w:space="0" w:color="auto"/>
                    <w:left w:val="none" w:sz="0" w:space="0" w:color="auto"/>
                    <w:bottom w:val="none" w:sz="0" w:space="0" w:color="auto"/>
                    <w:right w:val="none" w:sz="0" w:space="0" w:color="auto"/>
                  </w:divBdr>
                </w:div>
                <w:div w:id="132096077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93554004">
      <w:bodyDiv w:val="1"/>
      <w:marLeft w:val="0"/>
      <w:marRight w:val="0"/>
      <w:marTop w:val="0"/>
      <w:marBottom w:val="0"/>
      <w:divBdr>
        <w:top w:val="none" w:sz="0" w:space="0" w:color="auto"/>
        <w:left w:val="none" w:sz="0" w:space="0" w:color="auto"/>
        <w:bottom w:val="none" w:sz="0" w:space="0" w:color="auto"/>
        <w:right w:val="none" w:sz="0" w:space="0" w:color="auto"/>
      </w:divBdr>
      <w:divsChild>
        <w:div w:id="1162890481">
          <w:marLeft w:val="3600"/>
          <w:marRight w:val="150"/>
          <w:marTop w:val="0"/>
          <w:marBottom w:val="480"/>
          <w:divBdr>
            <w:top w:val="none" w:sz="0" w:space="0" w:color="auto"/>
            <w:left w:val="none" w:sz="0" w:space="0" w:color="auto"/>
            <w:bottom w:val="none" w:sz="0" w:space="0" w:color="auto"/>
            <w:right w:val="none" w:sz="0" w:space="0" w:color="auto"/>
          </w:divBdr>
          <w:divsChild>
            <w:div w:id="1744639600">
              <w:marLeft w:val="0"/>
              <w:marRight w:val="75"/>
              <w:marTop w:val="0"/>
              <w:marBottom w:val="120"/>
              <w:divBdr>
                <w:top w:val="none" w:sz="0" w:space="0" w:color="auto"/>
                <w:left w:val="none" w:sz="0" w:space="0" w:color="auto"/>
                <w:bottom w:val="none" w:sz="0" w:space="0" w:color="auto"/>
                <w:right w:val="none" w:sz="0" w:space="0" w:color="auto"/>
              </w:divBdr>
            </w:div>
            <w:div w:id="1692300208">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 w:id="1381637682">
      <w:bodyDiv w:val="1"/>
      <w:marLeft w:val="0"/>
      <w:marRight w:val="0"/>
      <w:marTop w:val="0"/>
      <w:marBottom w:val="0"/>
      <w:divBdr>
        <w:top w:val="none" w:sz="0" w:space="0" w:color="auto"/>
        <w:left w:val="none" w:sz="0" w:space="0" w:color="auto"/>
        <w:bottom w:val="none" w:sz="0" w:space="0" w:color="auto"/>
        <w:right w:val="none" w:sz="0" w:space="0" w:color="auto"/>
      </w:divBdr>
      <w:divsChild>
        <w:div w:id="1970823217">
          <w:marLeft w:val="3600"/>
          <w:marRight w:val="150"/>
          <w:marTop w:val="0"/>
          <w:marBottom w:val="480"/>
          <w:divBdr>
            <w:top w:val="none" w:sz="0" w:space="0" w:color="auto"/>
            <w:left w:val="none" w:sz="0" w:space="0" w:color="auto"/>
            <w:bottom w:val="none" w:sz="0" w:space="0" w:color="auto"/>
            <w:right w:val="none" w:sz="0" w:space="0" w:color="auto"/>
          </w:divBdr>
          <w:divsChild>
            <w:div w:id="417598505">
              <w:marLeft w:val="0"/>
              <w:marRight w:val="75"/>
              <w:marTop w:val="0"/>
              <w:marBottom w:val="120"/>
              <w:divBdr>
                <w:top w:val="none" w:sz="0" w:space="0" w:color="auto"/>
                <w:left w:val="none" w:sz="0" w:space="0" w:color="auto"/>
                <w:bottom w:val="none" w:sz="0" w:space="0" w:color="auto"/>
                <w:right w:val="none" w:sz="0" w:space="0" w:color="auto"/>
              </w:divBdr>
            </w:div>
            <w:div w:id="2142578297">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 w:id="1543591479">
      <w:bodyDiv w:val="1"/>
      <w:marLeft w:val="0"/>
      <w:marRight w:val="0"/>
      <w:marTop w:val="0"/>
      <w:marBottom w:val="0"/>
      <w:divBdr>
        <w:top w:val="none" w:sz="0" w:space="0" w:color="auto"/>
        <w:left w:val="none" w:sz="0" w:space="0" w:color="auto"/>
        <w:bottom w:val="none" w:sz="0" w:space="0" w:color="auto"/>
        <w:right w:val="none" w:sz="0" w:space="0" w:color="auto"/>
      </w:divBdr>
      <w:divsChild>
        <w:div w:id="522674345">
          <w:marLeft w:val="3600"/>
          <w:marRight w:val="150"/>
          <w:marTop w:val="0"/>
          <w:marBottom w:val="480"/>
          <w:divBdr>
            <w:top w:val="none" w:sz="0" w:space="0" w:color="auto"/>
            <w:left w:val="none" w:sz="0" w:space="0" w:color="auto"/>
            <w:bottom w:val="none" w:sz="0" w:space="0" w:color="auto"/>
            <w:right w:val="none" w:sz="0" w:space="0" w:color="auto"/>
          </w:divBdr>
          <w:divsChild>
            <w:div w:id="62338573">
              <w:marLeft w:val="0"/>
              <w:marRight w:val="75"/>
              <w:marTop w:val="0"/>
              <w:marBottom w:val="120"/>
              <w:divBdr>
                <w:top w:val="none" w:sz="0" w:space="0" w:color="auto"/>
                <w:left w:val="none" w:sz="0" w:space="0" w:color="auto"/>
                <w:bottom w:val="none" w:sz="0" w:space="0" w:color="auto"/>
                <w:right w:val="none" w:sz="0" w:space="0" w:color="auto"/>
              </w:divBdr>
            </w:div>
            <w:div w:id="5746259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nptc.ac.uk/pluginfile.php/951488/mod_resource/content/3/tutorial/figures/uiswing/learn/nb-swing-4.png" TargetMode="External"/><Relationship Id="rId13" Type="http://schemas.openxmlformats.org/officeDocument/2006/relationships/image" Target="media/image5.png"/><Relationship Id="rId18" Type="http://schemas.openxmlformats.org/officeDocument/2006/relationships/hyperlink" Target="http://moodle.nptc.ac.uk/pluginfile.php/951488/mod_resource/content/3/tutorial/figures/uiswing/learn/nb-swing-9.png" TargetMode="External"/><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0.png"/><Relationship Id="rId7" Type="http://schemas.openxmlformats.org/officeDocument/2006/relationships/image" Target="media/image2.png"/><Relationship Id="rId12" Type="http://schemas.openxmlformats.org/officeDocument/2006/relationships/hyperlink" Target="http://moodle.nptc.ac.uk/pluginfile.php/951488/mod_resource/content/3/tutorial/figures/uiswing/learn/nb-swing-6.png"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3.png"/><Relationship Id="rId2" Type="http://schemas.microsoft.com/office/2007/relationships/stylesWithEffects" Target="stylesWithEffects.xml"/><Relationship Id="rId16" Type="http://schemas.openxmlformats.org/officeDocument/2006/relationships/hyperlink" Target="http://moodle.nptc.ac.uk/pluginfile.php/951488/mod_resource/content/3/tutorial/figures/uiswing/learn/nb-swing-8.png" TargetMode="External"/><Relationship Id="rId20" Type="http://schemas.openxmlformats.org/officeDocument/2006/relationships/hyperlink" Target="http://moodle.nptc.ac.uk/pluginfile.php/951488/mod_resource/content/3/tutorial/figures/uiswing/learn/nb-swing-10.png" TargetMode="External"/><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http://moodle.nptc.ac.uk/pluginfile.php/951488/mod_resource/content/3/tutorial/figures/uiswing/learn/nb-swing-3.png" TargetMode="External"/><Relationship Id="rId11" Type="http://schemas.openxmlformats.org/officeDocument/2006/relationships/image" Target="media/image4.png"/><Relationship Id="rId24" Type="http://schemas.openxmlformats.org/officeDocument/2006/relationships/hyperlink" Target="http://moodle.nptc.ac.uk/pluginfile.php/951488/mod_resource/content/3/tutorial/figures/uiswing/learn/nb-swing-11a.png" TargetMode="External"/><Relationship Id="rId32" Type="http://schemas.openxmlformats.org/officeDocument/2006/relationships/image" Target="media/image18.png"/><Relationship Id="rId37" Type="http://schemas.openxmlformats.org/officeDocument/2006/relationships/hyperlink" Target="http://moodle.nptc.ac.uk/pluginfile.php/951488/mod_resource/content/3/tutorial/figures/uiswing/learn/nb-swing-19.png"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moodle.nptc.ac.uk/pluginfile.php/951488/mod_resource/content/3/tutorial/figures/uiswing/learn/nb-swing-5.png" TargetMode="Externa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moodle.nptc.ac.uk/pluginfile.php/951488/mod_resource/content/3/tutorial/figures/uiswing/learn/nb-swing-7.png" TargetMode="External"/><Relationship Id="rId22" Type="http://schemas.openxmlformats.org/officeDocument/2006/relationships/hyperlink" Target="http://moodle.nptc.ac.uk/pluginfile.php/951488/mod_resource/content/3/tutorial/figures/uiswing/learn/nb-swing-11.png"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John Williams</cp:lastModifiedBy>
  <cp:revision>2</cp:revision>
  <dcterms:created xsi:type="dcterms:W3CDTF">2013-11-06T16:04:00Z</dcterms:created>
  <dcterms:modified xsi:type="dcterms:W3CDTF">2013-11-06T16:34:00Z</dcterms:modified>
</cp:coreProperties>
</file>