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D7A" w:rsidRPr="006B2F32" w:rsidRDefault="00B139B2">
      <w:pPr>
        <w:rPr>
          <w:sz w:val="40"/>
          <w:szCs w:val="40"/>
          <w:u w:val="single"/>
        </w:rPr>
      </w:pPr>
      <w:r w:rsidRPr="006B2F32">
        <w:rPr>
          <w:sz w:val="40"/>
          <w:szCs w:val="40"/>
          <w:u w:val="single"/>
        </w:rPr>
        <w:t xml:space="preserve">Care Studies </w:t>
      </w:r>
      <w:proofErr w:type="spellStart"/>
      <w:r w:rsidRPr="006B2F32">
        <w:rPr>
          <w:sz w:val="40"/>
          <w:szCs w:val="40"/>
          <w:u w:val="single"/>
        </w:rPr>
        <w:t>Yrs</w:t>
      </w:r>
      <w:proofErr w:type="spellEnd"/>
      <w:r w:rsidRPr="006B2F32">
        <w:rPr>
          <w:sz w:val="40"/>
          <w:szCs w:val="40"/>
          <w:u w:val="single"/>
        </w:rPr>
        <w:t xml:space="preserve"> 1, 2</w:t>
      </w:r>
      <w:proofErr w:type="gramStart"/>
      <w:r w:rsidRPr="006B2F32">
        <w:rPr>
          <w:sz w:val="40"/>
          <w:szCs w:val="40"/>
          <w:u w:val="single"/>
        </w:rPr>
        <w:t>,&amp;</w:t>
      </w:r>
      <w:proofErr w:type="gramEnd"/>
      <w:r w:rsidRPr="006B2F32">
        <w:rPr>
          <w:sz w:val="40"/>
          <w:szCs w:val="40"/>
          <w:u w:val="single"/>
        </w:rPr>
        <w:t xml:space="preserve"> 3</w:t>
      </w:r>
    </w:p>
    <w:p w:rsidR="00B139B2" w:rsidRDefault="00B139B2">
      <w:pPr>
        <w:rPr>
          <w:sz w:val="40"/>
          <w:szCs w:val="40"/>
          <w:u w:val="single"/>
        </w:rPr>
      </w:pPr>
      <w:r>
        <w:rPr>
          <w:sz w:val="40"/>
          <w:szCs w:val="40"/>
          <w:u w:val="single"/>
        </w:rPr>
        <w:t xml:space="preserve">UWTSD and Partner College arrangements re. </w:t>
      </w:r>
      <w:proofErr w:type="spellStart"/>
      <w:r>
        <w:rPr>
          <w:sz w:val="40"/>
          <w:szCs w:val="40"/>
          <w:u w:val="single"/>
        </w:rPr>
        <w:t>Covid</w:t>
      </w:r>
      <w:proofErr w:type="spellEnd"/>
      <w:r>
        <w:rPr>
          <w:sz w:val="40"/>
          <w:szCs w:val="40"/>
          <w:u w:val="single"/>
        </w:rPr>
        <w:t xml:space="preserve"> 19</w:t>
      </w:r>
    </w:p>
    <w:p w:rsidR="00B139B2" w:rsidRPr="00E962EA" w:rsidRDefault="00B139B2">
      <w:pPr>
        <w:rPr>
          <w:sz w:val="28"/>
          <w:szCs w:val="28"/>
        </w:rPr>
      </w:pPr>
      <w:r w:rsidRPr="00E962EA">
        <w:rPr>
          <w:sz w:val="28"/>
          <w:szCs w:val="28"/>
        </w:rPr>
        <w:t>The University is mindful that the current covid19 pandemic may impact upon the student experience and the ability of students to engage with resources and/or undertake assessments such as examinations.</w:t>
      </w:r>
    </w:p>
    <w:p w:rsidR="00B139B2" w:rsidRPr="00E962EA" w:rsidRDefault="00B139B2">
      <w:pPr>
        <w:rPr>
          <w:sz w:val="28"/>
          <w:szCs w:val="28"/>
        </w:rPr>
      </w:pPr>
      <w:r w:rsidRPr="00E962EA">
        <w:rPr>
          <w:sz w:val="28"/>
          <w:szCs w:val="28"/>
        </w:rPr>
        <w:t>We have therefore decided to make alternative arra</w:t>
      </w:r>
      <w:r w:rsidR="006B2F32" w:rsidRPr="00E962EA">
        <w:rPr>
          <w:sz w:val="28"/>
          <w:szCs w:val="28"/>
        </w:rPr>
        <w:t>ngements to accommodate possible disruption to assessment schedules and minimise any confusion regarding the process.</w:t>
      </w:r>
    </w:p>
    <w:p w:rsidR="006B2F32" w:rsidRPr="00E962EA" w:rsidRDefault="006B2F32">
      <w:pPr>
        <w:rPr>
          <w:sz w:val="28"/>
          <w:szCs w:val="28"/>
        </w:rPr>
      </w:pPr>
      <w:r w:rsidRPr="00E962EA">
        <w:rPr>
          <w:sz w:val="28"/>
          <w:szCs w:val="28"/>
        </w:rPr>
        <w:t>The following guidance applies to all students:</w:t>
      </w:r>
    </w:p>
    <w:p w:rsidR="00A55C90" w:rsidRPr="00A55C90" w:rsidRDefault="00A55C90">
      <w:pPr>
        <w:rPr>
          <w:sz w:val="32"/>
          <w:szCs w:val="32"/>
          <w:u w:val="single"/>
        </w:rPr>
      </w:pPr>
      <w:r w:rsidRPr="00A55C90">
        <w:rPr>
          <w:sz w:val="32"/>
          <w:szCs w:val="32"/>
          <w:u w:val="single"/>
        </w:rPr>
        <w:t>Presentations</w:t>
      </w:r>
    </w:p>
    <w:p w:rsidR="006B2F32" w:rsidRPr="00A55C90" w:rsidRDefault="006B2F32" w:rsidP="006B2F32">
      <w:pPr>
        <w:pStyle w:val="ListParagraph"/>
        <w:numPr>
          <w:ilvl w:val="0"/>
          <w:numId w:val="1"/>
        </w:numPr>
        <w:rPr>
          <w:color w:val="FF0000"/>
          <w:sz w:val="28"/>
          <w:szCs w:val="28"/>
        </w:rPr>
      </w:pPr>
      <w:r w:rsidRPr="00E962EA">
        <w:rPr>
          <w:sz w:val="36"/>
          <w:szCs w:val="36"/>
          <w:u w:val="single"/>
        </w:rPr>
        <w:t>Yr2 &amp; 3</w:t>
      </w:r>
      <w:r w:rsidRPr="00A55C90">
        <w:rPr>
          <w:sz w:val="28"/>
          <w:szCs w:val="28"/>
        </w:rPr>
        <w:t xml:space="preserve"> Presentations due this week should be emailed as attachments to the relevant module tutor (Clair/Sue) – please ensure your speaker notes are DETAILED as these will be used together with the power point to mark the work. </w:t>
      </w:r>
      <w:r w:rsidRPr="00A55C90">
        <w:rPr>
          <w:color w:val="FF0000"/>
          <w:sz w:val="28"/>
          <w:szCs w:val="28"/>
        </w:rPr>
        <w:t>You will not be required to present in person. Please email by Friday 20/03/20</w:t>
      </w:r>
    </w:p>
    <w:p w:rsidR="006B2F32" w:rsidRPr="00A55C90" w:rsidRDefault="006B2F32" w:rsidP="00A55C90">
      <w:pPr>
        <w:pStyle w:val="ListParagraph"/>
        <w:numPr>
          <w:ilvl w:val="0"/>
          <w:numId w:val="1"/>
        </w:numPr>
        <w:rPr>
          <w:color w:val="FF0000"/>
          <w:sz w:val="28"/>
          <w:szCs w:val="28"/>
        </w:rPr>
      </w:pPr>
      <w:proofErr w:type="spellStart"/>
      <w:r w:rsidRPr="00E962EA">
        <w:rPr>
          <w:sz w:val="36"/>
          <w:szCs w:val="36"/>
          <w:u w:val="single"/>
        </w:rPr>
        <w:t>Yr</w:t>
      </w:r>
      <w:proofErr w:type="spellEnd"/>
      <w:r w:rsidRPr="00E962EA">
        <w:rPr>
          <w:sz w:val="36"/>
          <w:szCs w:val="36"/>
          <w:u w:val="single"/>
        </w:rPr>
        <w:t xml:space="preserve"> 1</w:t>
      </w:r>
      <w:r w:rsidRPr="00A55C90">
        <w:rPr>
          <w:sz w:val="28"/>
          <w:szCs w:val="28"/>
        </w:rPr>
        <w:t xml:space="preserve"> Safeguarding presentations due week beginning 23/03/20 (next week) can be emailed to Clair or Tina (Angela’s group need to email work to Clair as Angela is unable to receive emails remotely). </w:t>
      </w:r>
      <w:r w:rsidR="00A55C90" w:rsidRPr="00A55C90">
        <w:rPr>
          <w:sz w:val="28"/>
          <w:szCs w:val="28"/>
        </w:rPr>
        <w:t xml:space="preserve">Again, please ensure all speaker notes are DETAILED. You will not be required to present in person. If your work is complete then email it by Fri 27/03/20 </w:t>
      </w:r>
      <w:r w:rsidR="00A55C90" w:rsidRPr="00A55C90">
        <w:rPr>
          <w:color w:val="FF0000"/>
          <w:sz w:val="28"/>
          <w:szCs w:val="28"/>
        </w:rPr>
        <w:t>if you are unable to complete the work due to sickness or work commitments then the deadline is 01/05/20.</w:t>
      </w:r>
    </w:p>
    <w:p w:rsidR="00A55C90" w:rsidRPr="00A55C90" w:rsidRDefault="00A55C90" w:rsidP="00A55C90">
      <w:pPr>
        <w:pStyle w:val="ListParagraph"/>
        <w:rPr>
          <w:sz w:val="28"/>
          <w:szCs w:val="28"/>
        </w:rPr>
      </w:pPr>
    </w:p>
    <w:p w:rsidR="00A55C90" w:rsidRDefault="00A55C90" w:rsidP="00A55C90">
      <w:pPr>
        <w:pStyle w:val="ListParagraph"/>
        <w:rPr>
          <w:sz w:val="32"/>
          <w:szCs w:val="32"/>
          <w:u w:val="single"/>
        </w:rPr>
      </w:pPr>
      <w:r w:rsidRPr="00A55C90">
        <w:rPr>
          <w:sz w:val="32"/>
          <w:szCs w:val="32"/>
          <w:u w:val="single"/>
        </w:rPr>
        <w:t>Written work – Essays,</w:t>
      </w:r>
      <w:r w:rsidR="00E962EA">
        <w:rPr>
          <w:sz w:val="32"/>
          <w:szCs w:val="32"/>
          <w:u w:val="single"/>
        </w:rPr>
        <w:t xml:space="preserve"> Reports, Reflections – ALL YEAR GROUPS</w:t>
      </w:r>
    </w:p>
    <w:p w:rsidR="00A55C90" w:rsidRDefault="00A55C90" w:rsidP="00A55C90">
      <w:pPr>
        <w:pStyle w:val="ListParagraph"/>
        <w:rPr>
          <w:sz w:val="32"/>
          <w:szCs w:val="32"/>
          <w:u w:val="single"/>
        </w:rPr>
      </w:pPr>
    </w:p>
    <w:p w:rsidR="00A55C90" w:rsidRPr="00A55C90" w:rsidRDefault="00A55C90" w:rsidP="00A55C90">
      <w:pPr>
        <w:pStyle w:val="ListParagraph"/>
        <w:numPr>
          <w:ilvl w:val="0"/>
          <w:numId w:val="1"/>
        </w:numPr>
        <w:rPr>
          <w:color w:val="FF0000"/>
          <w:sz w:val="36"/>
          <w:szCs w:val="36"/>
        </w:rPr>
      </w:pPr>
      <w:r w:rsidRPr="00A55C90">
        <w:rPr>
          <w:color w:val="FF0000"/>
          <w:sz w:val="36"/>
          <w:szCs w:val="36"/>
        </w:rPr>
        <w:t xml:space="preserve">ALL deadlines have been re-scheduled to 01/05/20 </w:t>
      </w:r>
    </w:p>
    <w:p w:rsidR="00A55C90" w:rsidRDefault="00A55C90" w:rsidP="00A55C90">
      <w:pPr>
        <w:pStyle w:val="ListParagraph"/>
        <w:numPr>
          <w:ilvl w:val="0"/>
          <w:numId w:val="1"/>
        </w:numPr>
        <w:rPr>
          <w:sz w:val="28"/>
          <w:szCs w:val="28"/>
        </w:rPr>
      </w:pPr>
      <w:r w:rsidRPr="00A55C90">
        <w:rPr>
          <w:sz w:val="28"/>
          <w:szCs w:val="28"/>
        </w:rPr>
        <w:t xml:space="preserve">All </w:t>
      </w:r>
      <w:r w:rsidR="00175C14">
        <w:rPr>
          <w:sz w:val="28"/>
          <w:szCs w:val="28"/>
        </w:rPr>
        <w:t xml:space="preserve">work must be submitted through </w:t>
      </w:r>
      <w:r w:rsidR="00175C14" w:rsidRPr="00175C14">
        <w:rPr>
          <w:color w:val="FF0000"/>
          <w:sz w:val="28"/>
          <w:szCs w:val="28"/>
        </w:rPr>
        <w:t>Turn-It-I</w:t>
      </w:r>
      <w:r w:rsidRPr="00175C14">
        <w:rPr>
          <w:color w:val="FF0000"/>
          <w:sz w:val="28"/>
          <w:szCs w:val="28"/>
        </w:rPr>
        <w:t xml:space="preserve">n </w:t>
      </w:r>
      <w:r w:rsidRPr="00A55C90">
        <w:rPr>
          <w:sz w:val="28"/>
          <w:szCs w:val="28"/>
        </w:rPr>
        <w:t>with an additional copy as an emailed attachment to module tutor</w:t>
      </w:r>
      <w:r>
        <w:rPr>
          <w:sz w:val="28"/>
          <w:szCs w:val="28"/>
        </w:rPr>
        <w:t>s</w:t>
      </w:r>
      <w:r w:rsidRPr="00A55C90">
        <w:rPr>
          <w:sz w:val="28"/>
          <w:szCs w:val="28"/>
        </w:rPr>
        <w:t xml:space="preserve">. </w:t>
      </w:r>
    </w:p>
    <w:p w:rsidR="00A55C90" w:rsidRDefault="00A55C90" w:rsidP="00A55C90">
      <w:pPr>
        <w:pStyle w:val="ListParagraph"/>
        <w:numPr>
          <w:ilvl w:val="0"/>
          <w:numId w:val="1"/>
        </w:numPr>
        <w:rPr>
          <w:sz w:val="28"/>
          <w:szCs w:val="28"/>
        </w:rPr>
      </w:pPr>
      <w:r>
        <w:rPr>
          <w:sz w:val="28"/>
          <w:szCs w:val="28"/>
        </w:rPr>
        <w:t>There will be no penalties to work submitted</w:t>
      </w:r>
      <w:r w:rsidR="00345518">
        <w:rPr>
          <w:sz w:val="28"/>
          <w:szCs w:val="28"/>
        </w:rPr>
        <w:t xml:space="preserve"> by the revised deadline</w:t>
      </w:r>
      <w:r>
        <w:rPr>
          <w:sz w:val="28"/>
          <w:szCs w:val="28"/>
        </w:rPr>
        <w:t xml:space="preserve"> i.e. no ‘capped’ marks.</w:t>
      </w:r>
    </w:p>
    <w:p w:rsidR="00A55C90" w:rsidRDefault="00A55C90" w:rsidP="00A55C90">
      <w:pPr>
        <w:pStyle w:val="ListParagraph"/>
        <w:numPr>
          <w:ilvl w:val="0"/>
          <w:numId w:val="1"/>
        </w:numPr>
        <w:rPr>
          <w:sz w:val="28"/>
          <w:szCs w:val="28"/>
        </w:rPr>
      </w:pPr>
      <w:r>
        <w:rPr>
          <w:sz w:val="28"/>
          <w:szCs w:val="28"/>
        </w:rPr>
        <w:lastRenderedPageBreak/>
        <w:t xml:space="preserve">If individual learners have queries relating to their submission of work please email Clair with your concerns. </w:t>
      </w:r>
    </w:p>
    <w:p w:rsidR="00345518" w:rsidRDefault="00345518" w:rsidP="00E962EA">
      <w:pPr>
        <w:pStyle w:val="ListParagraph"/>
        <w:rPr>
          <w:sz w:val="32"/>
          <w:szCs w:val="32"/>
          <w:u w:val="single"/>
        </w:rPr>
      </w:pPr>
    </w:p>
    <w:p w:rsidR="00E962EA" w:rsidRDefault="00E962EA" w:rsidP="00E962EA">
      <w:pPr>
        <w:pStyle w:val="ListParagraph"/>
        <w:rPr>
          <w:sz w:val="32"/>
          <w:szCs w:val="32"/>
          <w:u w:val="single"/>
        </w:rPr>
      </w:pPr>
      <w:proofErr w:type="gramStart"/>
      <w:r w:rsidRPr="00E962EA">
        <w:rPr>
          <w:sz w:val="32"/>
          <w:szCs w:val="32"/>
          <w:u w:val="single"/>
        </w:rPr>
        <w:t>Portfolio’s</w:t>
      </w:r>
      <w:proofErr w:type="gramEnd"/>
    </w:p>
    <w:p w:rsidR="00E962EA" w:rsidRDefault="00E962EA" w:rsidP="00E962EA">
      <w:pPr>
        <w:pStyle w:val="ListParagraph"/>
        <w:rPr>
          <w:sz w:val="32"/>
          <w:szCs w:val="32"/>
          <w:u w:val="single"/>
        </w:rPr>
      </w:pPr>
    </w:p>
    <w:p w:rsidR="00E962EA" w:rsidRPr="00175C14" w:rsidRDefault="00E962EA" w:rsidP="00E962EA">
      <w:pPr>
        <w:pStyle w:val="ListParagraph"/>
        <w:numPr>
          <w:ilvl w:val="0"/>
          <w:numId w:val="1"/>
        </w:numPr>
        <w:rPr>
          <w:sz w:val="28"/>
          <w:szCs w:val="28"/>
          <w:u w:val="single"/>
        </w:rPr>
      </w:pPr>
      <w:proofErr w:type="spellStart"/>
      <w:r>
        <w:rPr>
          <w:sz w:val="32"/>
          <w:szCs w:val="32"/>
          <w:u w:val="single"/>
        </w:rPr>
        <w:t>Yr</w:t>
      </w:r>
      <w:proofErr w:type="spellEnd"/>
      <w:r>
        <w:rPr>
          <w:sz w:val="32"/>
          <w:szCs w:val="32"/>
          <w:u w:val="single"/>
        </w:rPr>
        <w:t xml:space="preserve"> 1 </w:t>
      </w:r>
      <w:r>
        <w:rPr>
          <w:sz w:val="32"/>
          <w:szCs w:val="32"/>
        </w:rPr>
        <w:t xml:space="preserve">  </w:t>
      </w:r>
      <w:r w:rsidRPr="00175C14">
        <w:rPr>
          <w:sz w:val="28"/>
          <w:szCs w:val="28"/>
        </w:rPr>
        <w:t>Study Skills portfolio due Fri 20/03/20 to be submitted this week if able to do so. If not then the 01/05/20 deadline applies.</w:t>
      </w:r>
    </w:p>
    <w:p w:rsidR="00E962EA" w:rsidRPr="00175C14" w:rsidRDefault="00E962EA" w:rsidP="00E962EA">
      <w:pPr>
        <w:pStyle w:val="ListParagraph"/>
        <w:numPr>
          <w:ilvl w:val="0"/>
          <w:numId w:val="1"/>
        </w:numPr>
        <w:rPr>
          <w:sz w:val="28"/>
          <w:szCs w:val="28"/>
          <w:u w:val="single"/>
        </w:rPr>
      </w:pPr>
      <w:r>
        <w:rPr>
          <w:sz w:val="32"/>
          <w:szCs w:val="32"/>
          <w:u w:val="single"/>
        </w:rPr>
        <w:t>Yr1 &amp;2</w:t>
      </w:r>
      <w:r>
        <w:rPr>
          <w:sz w:val="32"/>
          <w:szCs w:val="32"/>
        </w:rPr>
        <w:t xml:space="preserve">  </w:t>
      </w:r>
      <w:r w:rsidRPr="00175C14">
        <w:rPr>
          <w:sz w:val="28"/>
          <w:szCs w:val="28"/>
        </w:rPr>
        <w:t>Workplace Practice portfolio’s submission 01/05/20</w:t>
      </w:r>
    </w:p>
    <w:p w:rsidR="00E962EA" w:rsidRPr="00175C14" w:rsidRDefault="00E962EA" w:rsidP="00E962EA">
      <w:pPr>
        <w:pStyle w:val="ListParagraph"/>
        <w:rPr>
          <w:i/>
          <w:color w:val="FF0000"/>
          <w:sz w:val="28"/>
          <w:szCs w:val="28"/>
        </w:rPr>
      </w:pPr>
      <w:r w:rsidRPr="00175C14">
        <w:rPr>
          <w:i/>
          <w:color w:val="FF0000"/>
          <w:sz w:val="28"/>
          <w:szCs w:val="28"/>
        </w:rPr>
        <w:t>Please note that there will be no penalty applied to any students unable to attend voluntary placement due to restrictions imposed by the organisation. Therefore if practice hours are impacted we will accept those gained as evidence of attendance.</w:t>
      </w:r>
    </w:p>
    <w:p w:rsidR="00E962EA" w:rsidRDefault="00E962EA" w:rsidP="00E962EA">
      <w:pPr>
        <w:pStyle w:val="ListParagraph"/>
        <w:rPr>
          <w:i/>
          <w:sz w:val="32"/>
          <w:szCs w:val="32"/>
        </w:rPr>
      </w:pPr>
    </w:p>
    <w:p w:rsidR="00175C14" w:rsidRDefault="00E962EA" w:rsidP="00E962EA">
      <w:pPr>
        <w:pStyle w:val="ListParagraph"/>
        <w:rPr>
          <w:sz w:val="28"/>
          <w:szCs w:val="28"/>
        </w:rPr>
      </w:pPr>
      <w:r w:rsidRPr="00175C14">
        <w:rPr>
          <w:sz w:val="28"/>
          <w:szCs w:val="28"/>
        </w:rPr>
        <w:t xml:space="preserve">I hope this clarifies our position, all tutors will be working from home and will respond to draft submissions in a timely fashion in order to provide the support and guidance necessary. </w:t>
      </w:r>
    </w:p>
    <w:p w:rsidR="00F71086" w:rsidRDefault="00F71086" w:rsidP="00E962EA">
      <w:pPr>
        <w:pStyle w:val="ListParagraph"/>
        <w:rPr>
          <w:sz w:val="28"/>
          <w:szCs w:val="28"/>
        </w:rPr>
      </w:pPr>
      <w:r>
        <w:rPr>
          <w:sz w:val="28"/>
          <w:szCs w:val="28"/>
        </w:rPr>
        <w:t>Please also check the ‘New</w:t>
      </w:r>
      <w:r w:rsidR="00AD5B34">
        <w:rPr>
          <w:sz w:val="28"/>
          <w:szCs w:val="28"/>
        </w:rPr>
        <w:t>s</w:t>
      </w:r>
      <w:r>
        <w:rPr>
          <w:sz w:val="28"/>
          <w:szCs w:val="28"/>
        </w:rPr>
        <w:t xml:space="preserve"> Forum’ portal </w:t>
      </w:r>
      <w:r w:rsidR="00AD5B34">
        <w:rPr>
          <w:sz w:val="28"/>
          <w:szCs w:val="28"/>
        </w:rPr>
        <w:t>for your year group at the top of the Tutorial page on Moodle regularly for updates and news relating to the course etc.</w:t>
      </w:r>
      <w:bookmarkStart w:id="0" w:name="_GoBack"/>
      <w:bookmarkEnd w:id="0"/>
    </w:p>
    <w:p w:rsidR="00E962EA" w:rsidRPr="00175C14" w:rsidRDefault="00E962EA" w:rsidP="00E962EA">
      <w:pPr>
        <w:pStyle w:val="ListParagraph"/>
        <w:rPr>
          <w:sz w:val="28"/>
          <w:szCs w:val="28"/>
        </w:rPr>
      </w:pPr>
      <w:r w:rsidRPr="00175C14">
        <w:rPr>
          <w:sz w:val="28"/>
          <w:szCs w:val="28"/>
        </w:rPr>
        <w:t xml:space="preserve">These are </w:t>
      </w:r>
      <w:r w:rsidR="00175C14" w:rsidRPr="00175C14">
        <w:rPr>
          <w:sz w:val="28"/>
          <w:szCs w:val="28"/>
        </w:rPr>
        <w:t xml:space="preserve">difficult circumstances to work within, but I am confident that all involved will take a positive, pro-active approach to ensure best possible outcomes. </w:t>
      </w:r>
    </w:p>
    <w:p w:rsidR="00175C14" w:rsidRPr="00175C14" w:rsidRDefault="00175C14" w:rsidP="00E962EA">
      <w:pPr>
        <w:pStyle w:val="ListParagraph"/>
        <w:rPr>
          <w:sz w:val="28"/>
          <w:szCs w:val="28"/>
        </w:rPr>
      </w:pPr>
      <w:r w:rsidRPr="00175C14">
        <w:rPr>
          <w:sz w:val="28"/>
          <w:szCs w:val="28"/>
        </w:rPr>
        <w:t xml:space="preserve">Please email me if you need to – I will respond </w:t>
      </w:r>
      <w:r w:rsidRPr="00175C14">
        <w:rPr>
          <w:sz w:val="28"/>
          <w:szCs w:val="28"/>
        </w:rPr>
        <w:sym w:font="Wingdings" w:char="F04A"/>
      </w:r>
    </w:p>
    <w:p w:rsidR="00175C14" w:rsidRPr="00175C14" w:rsidRDefault="00175C14" w:rsidP="00E962EA">
      <w:pPr>
        <w:pStyle w:val="ListParagraph"/>
        <w:rPr>
          <w:sz w:val="28"/>
          <w:szCs w:val="28"/>
        </w:rPr>
      </w:pPr>
      <w:r w:rsidRPr="00175C14">
        <w:rPr>
          <w:sz w:val="28"/>
          <w:szCs w:val="28"/>
        </w:rPr>
        <w:t>Stay safe and well.</w:t>
      </w:r>
    </w:p>
    <w:p w:rsidR="00175C14" w:rsidRPr="00175C14" w:rsidRDefault="00175C14" w:rsidP="00E962EA">
      <w:pPr>
        <w:pStyle w:val="ListParagraph"/>
        <w:rPr>
          <w:sz w:val="28"/>
          <w:szCs w:val="28"/>
        </w:rPr>
      </w:pPr>
      <w:r w:rsidRPr="00175C14">
        <w:rPr>
          <w:sz w:val="28"/>
          <w:szCs w:val="28"/>
        </w:rPr>
        <w:t>Clair</w:t>
      </w:r>
    </w:p>
    <w:sectPr w:rsidR="00175C14" w:rsidRPr="00175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C1C"/>
    <w:multiLevelType w:val="hybridMultilevel"/>
    <w:tmpl w:val="8CA4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B2"/>
    <w:rsid w:val="000F4D7A"/>
    <w:rsid w:val="00175C14"/>
    <w:rsid w:val="00345518"/>
    <w:rsid w:val="006B2F32"/>
    <w:rsid w:val="00A55C90"/>
    <w:rsid w:val="00AD5B34"/>
    <w:rsid w:val="00B139B2"/>
    <w:rsid w:val="00E962EA"/>
    <w:rsid w:val="00F71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07C1"/>
  <w15:chartTrackingRefBased/>
  <w15:docId w15:val="{84B8376D-3E71-4F60-B1B1-CADEE757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NPTC Group</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Clair</dc:creator>
  <cp:keywords/>
  <dc:description/>
  <cp:lastModifiedBy>Rees, Clair</cp:lastModifiedBy>
  <cp:revision>4</cp:revision>
  <dcterms:created xsi:type="dcterms:W3CDTF">2020-03-17T10:10:00Z</dcterms:created>
  <dcterms:modified xsi:type="dcterms:W3CDTF">2020-03-17T11:04:00Z</dcterms:modified>
</cp:coreProperties>
</file>