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E1" w:rsidRPr="00AE1F7F" w:rsidRDefault="000C6836" w:rsidP="00D130E1">
      <w:pPr>
        <w:jc w:val="center"/>
        <w:rPr>
          <w:b/>
          <w:sz w:val="52"/>
          <w:szCs w:val="52"/>
        </w:rPr>
      </w:pPr>
      <w:r>
        <w:rPr>
          <w:b/>
          <w:color w:val="C00000"/>
          <w:sz w:val="52"/>
          <w:szCs w:val="52"/>
          <w:lang w:eastAsia="en-GB"/>
        </w:rPr>
        <w:drawing>
          <wp:anchor distT="0" distB="0" distL="114300" distR="114300" simplePos="0" relativeHeight="251658240" behindDoc="0" locked="0" layoutInCell="1" allowOverlap="1">
            <wp:simplePos x="0" y="0"/>
            <wp:positionH relativeFrom="column">
              <wp:posOffset>-657225</wp:posOffset>
            </wp:positionH>
            <wp:positionV relativeFrom="paragraph">
              <wp:posOffset>-638175</wp:posOffset>
            </wp:positionV>
            <wp:extent cx="1495425" cy="720725"/>
            <wp:effectExtent l="0" t="0" r="952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Smal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720725"/>
                    </a:xfrm>
                    <a:prstGeom prst="rect">
                      <a:avLst/>
                    </a:prstGeom>
                  </pic:spPr>
                </pic:pic>
              </a:graphicData>
            </a:graphic>
          </wp:anchor>
        </w:drawing>
      </w:r>
      <w:r w:rsidR="00D130E1" w:rsidRPr="00AE1F7F">
        <w:rPr>
          <w:b/>
          <w:color w:val="C00000"/>
          <w:sz w:val="52"/>
          <w:szCs w:val="52"/>
        </w:rPr>
        <w:t xml:space="preserve">CWIS CYMRU </w:t>
      </w:r>
      <w:r w:rsidR="00D130E1" w:rsidRPr="00AE1F7F">
        <w:rPr>
          <w:b/>
          <w:sz w:val="52"/>
          <w:szCs w:val="52"/>
        </w:rPr>
        <w:t xml:space="preserve">– </w:t>
      </w:r>
      <w:r w:rsidR="00D130E1" w:rsidRPr="00AE1F7F">
        <w:rPr>
          <w:b/>
          <w:color w:val="00B050"/>
          <w:sz w:val="52"/>
          <w:szCs w:val="52"/>
        </w:rPr>
        <w:t>WALES QUIZ</w:t>
      </w:r>
    </w:p>
    <w:p w:rsidR="00D130E1" w:rsidRPr="00AE1F7F" w:rsidRDefault="00D130E1" w:rsidP="00AE1F7F">
      <w:pPr>
        <w:spacing w:after="0"/>
        <w:rPr>
          <w:b/>
          <w:sz w:val="24"/>
          <w:szCs w:val="24"/>
        </w:rPr>
      </w:pPr>
      <w:r w:rsidRPr="00AE1F7F">
        <w:rPr>
          <w:b/>
          <w:sz w:val="24"/>
          <w:szCs w:val="24"/>
        </w:rPr>
        <w:t xml:space="preserve">1. In the National Eisteddfod, the highest prize is awarded for a poem in strict metre. What is this prize? </w:t>
      </w:r>
    </w:p>
    <w:p w:rsidR="00AE1F7F" w:rsidRPr="00AE1F7F" w:rsidRDefault="00D130E1" w:rsidP="00AE1F7F">
      <w:pPr>
        <w:spacing w:after="0"/>
        <w:rPr>
          <w:sz w:val="24"/>
          <w:szCs w:val="24"/>
        </w:rPr>
      </w:pPr>
      <w:r w:rsidRPr="00AE1F7F">
        <w:rPr>
          <w:sz w:val="24"/>
          <w:szCs w:val="24"/>
        </w:rPr>
        <w:t xml:space="preserve"> </w:t>
      </w:r>
    </w:p>
    <w:p w:rsidR="00D130E1" w:rsidRPr="00AE1F7F" w:rsidRDefault="00D130E1" w:rsidP="00AE1F7F">
      <w:pPr>
        <w:spacing w:after="0"/>
        <w:rPr>
          <w:sz w:val="24"/>
          <w:szCs w:val="24"/>
        </w:rPr>
      </w:pPr>
      <w:r w:rsidRPr="00AE1F7F">
        <w:rPr>
          <w:sz w:val="24"/>
          <w:szCs w:val="24"/>
        </w:rPr>
        <w:t>A Shield</w:t>
      </w:r>
    </w:p>
    <w:p w:rsidR="00D130E1" w:rsidRPr="00AE1F7F" w:rsidRDefault="00D130E1" w:rsidP="00AE1F7F">
      <w:pPr>
        <w:spacing w:after="0"/>
        <w:rPr>
          <w:sz w:val="24"/>
          <w:szCs w:val="24"/>
        </w:rPr>
      </w:pPr>
      <w:r w:rsidRPr="00AE1F7F">
        <w:rPr>
          <w:sz w:val="24"/>
          <w:szCs w:val="24"/>
        </w:rPr>
        <w:t>2,000 pounds</w:t>
      </w:r>
    </w:p>
    <w:p w:rsidR="00D130E1" w:rsidRPr="00AE1F7F" w:rsidRDefault="00D130E1" w:rsidP="00AE1F7F">
      <w:pPr>
        <w:spacing w:after="0"/>
        <w:rPr>
          <w:sz w:val="24"/>
          <w:szCs w:val="24"/>
        </w:rPr>
      </w:pPr>
      <w:r w:rsidRPr="00AE1F7F">
        <w:rPr>
          <w:sz w:val="24"/>
          <w:szCs w:val="24"/>
        </w:rPr>
        <w:t>A Cup</w:t>
      </w:r>
      <w:bookmarkStart w:id="0" w:name="_GoBack"/>
      <w:bookmarkEnd w:id="0"/>
    </w:p>
    <w:p w:rsidR="00D130E1" w:rsidRPr="00AE1F7F" w:rsidRDefault="00D130E1" w:rsidP="00AE1F7F">
      <w:pPr>
        <w:spacing w:after="0"/>
        <w:rPr>
          <w:sz w:val="24"/>
          <w:szCs w:val="24"/>
        </w:rPr>
      </w:pPr>
      <w:r w:rsidRPr="005E68E5">
        <w:rPr>
          <w:sz w:val="24"/>
          <w:szCs w:val="24"/>
        </w:rPr>
        <w:t>A Chair</w:t>
      </w:r>
      <w:r w:rsidRPr="00AE1F7F">
        <w:rPr>
          <w:sz w:val="24"/>
          <w:szCs w:val="24"/>
        </w:rPr>
        <w:t xml:space="preserve">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2. Written poetry in the Welsh language has been around for how long? </w:t>
      </w:r>
    </w:p>
    <w:p w:rsidR="00AE1F7F" w:rsidRPr="00AE1F7F" w:rsidRDefault="00AE1F7F"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Since the 10th century AD</w:t>
      </w:r>
    </w:p>
    <w:p w:rsidR="00D130E1" w:rsidRPr="00AE1F7F" w:rsidRDefault="00D130E1" w:rsidP="00AE1F7F">
      <w:pPr>
        <w:spacing w:after="0"/>
        <w:rPr>
          <w:sz w:val="24"/>
          <w:szCs w:val="24"/>
        </w:rPr>
      </w:pPr>
      <w:r w:rsidRPr="00AE1F7F">
        <w:rPr>
          <w:sz w:val="24"/>
          <w:szCs w:val="24"/>
        </w:rPr>
        <w:t xml:space="preserve"> Since the 5th century AD</w:t>
      </w:r>
    </w:p>
    <w:p w:rsidR="00D130E1" w:rsidRPr="00AE1F7F" w:rsidRDefault="00D130E1" w:rsidP="00AE1F7F">
      <w:pPr>
        <w:spacing w:after="0"/>
        <w:rPr>
          <w:sz w:val="24"/>
          <w:szCs w:val="24"/>
        </w:rPr>
      </w:pPr>
      <w:r w:rsidRPr="00AE1F7F">
        <w:rPr>
          <w:sz w:val="24"/>
          <w:szCs w:val="24"/>
        </w:rPr>
        <w:t xml:space="preserve"> Since the 1st century BC</w:t>
      </w:r>
    </w:p>
    <w:p w:rsidR="00D130E1" w:rsidRPr="00AE1F7F" w:rsidRDefault="00D130E1" w:rsidP="00AE1F7F">
      <w:pPr>
        <w:spacing w:after="0"/>
        <w:rPr>
          <w:sz w:val="24"/>
          <w:szCs w:val="24"/>
        </w:rPr>
      </w:pPr>
      <w:r w:rsidRPr="00AE1F7F">
        <w:rPr>
          <w:sz w:val="24"/>
          <w:szCs w:val="24"/>
        </w:rPr>
        <w:t xml:space="preserve"> Since the 14th Century AD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3. What is particular about the traditional Welsh harp? </w:t>
      </w:r>
    </w:p>
    <w:p w:rsidR="00AE1F7F" w:rsidRPr="00AE1F7F" w:rsidRDefault="00D130E1" w:rsidP="00AE1F7F">
      <w:pPr>
        <w:spacing w:after="0"/>
        <w:rPr>
          <w:sz w:val="24"/>
          <w:szCs w:val="24"/>
        </w:rPr>
      </w:pPr>
      <w:r w:rsidRPr="00AE1F7F">
        <w:rPr>
          <w:sz w:val="24"/>
          <w:szCs w:val="24"/>
        </w:rPr>
        <w:t xml:space="preserve"> </w:t>
      </w:r>
    </w:p>
    <w:p w:rsidR="00D130E1" w:rsidRPr="00AE1F7F" w:rsidRDefault="00D130E1" w:rsidP="00AE1F7F">
      <w:pPr>
        <w:spacing w:after="0"/>
        <w:rPr>
          <w:sz w:val="24"/>
          <w:szCs w:val="24"/>
        </w:rPr>
      </w:pPr>
      <w:r w:rsidRPr="00AE1F7F">
        <w:rPr>
          <w:sz w:val="24"/>
          <w:szCs w:val="24"/>
        </w:rPr>
        <w:t>Wales doesn't have a traditional harp</w:t>
      </w:r>
    </w:p>
    <w:p w:rsidR="00D130E1" w:rsidRPr="00AE1F7F" w:rsidRDefault="00D130E1" w:rsidP="00AE1F7F">
      <w:pPr>
        <w:spacing w:after="0"/>
        <w:rPr>
          <w:sz w:val="24"/>
          <w:szCs w:val="24"/>
        </w:rPr>
      </w:pPr>
      <w:r w:rsidRPr="00AE1F7F">
        <w:rPr>
          <w:sz w:val="24"/>
          <w:szCs w:val="24"/>
        </w:rPr>
        <w:t xml:space="preserve"> It has four pedals</w:t>
      </w:r>
    </w:p>
    <w:p w:rsidR="00D130E1" w:rsidRPr="00AE1F7F" w:rsidRDefault="00D130E1" w:rsidP="00AE1F7F">
      <w:pPr>
        <w:spacing w:after="0"/>
        <w:rPr>
          <w:sz w:val="24"/>
          <w:szCs w:val="24"/>
        </w:rPr>
      </w:pPr>
      <w:r w:rsidRPr="00AE1F7F">
        <w:rPr>
          <w:sz w:val="24"/>
          <w:szCs w:val="24"/>
        </w:rPr>
        <w:t xml:space="preserve"> It has three parallel sets of strings</w:t>
      </w:r>
    </w:p>
    <w:p w:rsidR="00D130E1" w:rsidRPr="00AE1F7F" w:rsidRDefault="00D130E1" w:rsidP="00AE1F7F">
      <w:pPr>
        <w:spacing w:after="0"/>
        <w:rPr>
          <w:sz w:val="24"/>
          <w:szCs w:val="24"/>
        </w:rPr>
      </w:pPr>
      <w:r w:rsidRPr="00AE1F7F">
        <w:rPr>
          <w:sz w:val="24"/>
          <w:szCs w:val="24"/>
        </w:rPr>
        <w:t xml:space="preserve"> It is played with a bow </w:t>
      </w:r>
    </w:p>
    <w:p w:rsidR="00AE1F7F" w:rsidRPr="00AE1F7F" w:rsidRDefault="00AE1F7F" w:rsidP="00AE1F7F">
      <w:pPr>
        <w:spacing w:after="0"/>
        <w:rPr>
          <w:b/>
          <w:sz w:val="24"/>
          <w:szCs w:val="24"/>
        </w:rPr>
      </w:pPr>
    </w:p>
    <w:p w:rsidR="00D130E1" w:rsidRPr="00AE1F7F" w:rsidRDefault="00D130E1" w:rsidP="00AE1F7F">
      <w:pPr>
        <w:spacing w:after="0"/>
        <w:rPr>
          <w:b/>
          <w:sz w:val="24"/>
          <w:szCs w:val="24"/>
        </w:rPr>
      </w:pPr>
      <w:r w:rsidRPr="00AE1F7F">
        <w:rPr>
          <w:b/>
          <w:sz w:val="24"/>
          <w:szCs w:val="24"/>
        </w:rPr>
        <w:t xml:space="preserve">4. Many Welsh placenames begin with the prefix 'Llan', as in Llanelli, Llanbynmair and Llanfairpwllgwyngyllgogerychwyrndrobwllllantisiliogogogoch. What does 'Llan' mean? </w:t>
      </w:r>
    </w:p>
    <w:p w:rsidR="00AE1F7F" w:rsidRPr="00AE1F7F" w:rsidRDefault="00D130E1" w:rsidP="00AE1F7F">
      <w:pPr>
        <w:spacing w:after="0"/>
        <w:rPr>
          <w:sz w:val="24"/>
          <w:szCs w:val="24"/>
        </w:rPr>
      </w:pPr>
      <w:r w:rsidRPr="00AE1F7F">
        <w:rPr>
          <w:sz w:val="24"/>
          <w:szCs w:val="24"/>
        </w:rPr>
        <w:t xml:space="preserve"> </w:t>
      </w:r>
    </w:p>
    <w:p w:rsidR="00D130E1" w:rsidRPr="00AE1F7F" w:rsidRDefault="00D130E1" w:rsidP="00AE1F7F">
      <w:pPr>
        <w:spacing w:after="0"/>
        <w:rPr>
          <w:sz w:val="24"/>
          <w:szCs w:val="24"/>
        </w:rPr>
      </w:pPr>
      <w:r w:rsidRPr="00AE1F7F">
        <w:rPr>
          <w:sz w:val="24"/>
          <w:szCs w:val="24"/>
        </w:rPr>
        <w:t>Farm</w:t>
      </w:r>
    </w:p>
    <w:p w:rsidR="00D130E1" w:rsidRPr="00AE1F7F" w:rsidRDefault="00D130E1" w:rsidP="00AE1F7F">
      <w:pPr>
        <w:spacing w:after="0"/>
        <w:rPr>
          <w:sz w:val="24"/>
          <w:szCs w:val="24"/>
        </w:rPr>
      </w:pPr>
      <w:r w:rsidRPr="00AE1F7F">
        <w:rPr>
          <w:sz w:val="24"/>
          <w:szCs w:val="24"/>
        </w:rPr>
        <w:t>Church</w:t>
      </w:r>
    </w:p>
    <w:p w:rsidR="00D130E1" w:rsidRPr="00AE1F7F" w:rsidRDefault="00D130E1" w:rsidP="00AE1F7F">
      <w:pPr>
        <w:spacing w:after="0"/>
        <w:rPr>
          <w:sz w:val="24"/>
          <w:szCs w:val="24"/>
        </w:rPr>
      </w:pPr>
      <w:r w:rsidRPr="00AE1F7F">
        <w:rPr>
          <w:sz w:val="24"/>
          <w:szCs w:val="24"/>
        </w:rPr>
        <w:t>Town</w:t>
      </w:r>
    </w:p>
    <w:p w:rsidR="00D130E1" w:rsidRPr="00AE1F7F" w:rsidRDefault="00D130E1" w:rsidP="00AE1F7F">
      <w:pPr>
        <w:spacing w:after="0"/>
        <w:rPr>
          <w:sz w:val="24"/>
          <w:szCs w:val="24"/>
        </w:rPr>
      </w:pPr>
      <w:r w:rsidRPr="00AE1F7F">
        <w:rPr>
          <w:sz w:val="24"/>
          <w:szCs w:val="24"/>
        </w:rPr>
        <w:t xml:space="preserve">Castle </w:t>
      </w:r>
    </w:p>
    <w:p w:rsidR="00AE1F7F" w:rsidRPr="00AE1F7F" w:rsidRDefault="00AE1F7F"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5. Who was the mediaeval Welsh poet who is often thought of as the Welsh Shakespeare, but whose most famous poems are beautiful, strict metre bawdy romps? </w:t>
      </w:r>
    </w:p>
    <w:p w:rsidR="00D130E1" w:rsidRPr="00AE1F7F" w:rsidRDefault="00D130E1"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Gwenallt</w:t>
      </w:r>
    </w:p>
    <w:p w:rsidR="00D130E1" w:rsidRPr="00AE1F7F" w:rsidRDefault="00D130E1" w:rsidP="00AE1F7F">
      <w:pPr>
        <w:spacing w:after="0"/>
        <w:rPr>
          <w:sz w:val="24"/>
          <w:szCs w:val="24"/>
        </w:rPr>
      </w:pPr>
      <w:r w:rsidRPr="00AE1F7F">
        <w:rPr>
          <w:sz w:val="24"/>
          <w:szCs w:val="24"/>
        </w:rPr>
        <w:t xml:space="preserve"> Saunders Lewis</w:t>
      </w:r>
    </w:p>
    <w:p w:rsidR="00D130E1" w:rsidRPr="00AE1F7F" w:rsidRDefault="00D130E1" w:rsidP="00AE1F7F">
      <w:pPr>
        <w:spacing w:after="0"/>
        <w:rPr>
          <w:sz w:val="24"/>
          <w:szCs w:val="24"/>
        </w:rPr>
      </w:pPr>
      <w:r w:rsidRPr="00AE1F7F">
        <w:rPr>
          <w:sz w:val="24"/>
          <w:szCs w:val="24"/>
        </w:rPr>
        <w:t xml:space="preserve"> Dafydd ap Gwilym</w:t>
      </w:r>
    </w:p>
    <w:p w:rsidR="00D130E1" w:rsidRPr="00AE1F7F" w:rsidRDefault="00D130E1" w:rsidP="00AE1F7F">
      <w:pPr>
        <w:spacing w:after="0"/>
        <w:rPr>
          <w:sz w:val="24"/>
          <w:szCs w:val="24"/>
        </w:rPr>
      </w:pPr>
      <w:r w:rsidRPr="00AE1F7F">
        <w:rPr>
          <w:sz w:val="24"/>
          <w:szCs w:val="24"/>
        </w:rPr>
        <w:t xml:space="preserve"> Dylan Thomas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lastRenderedPageBreak/>
        <w:t xml:space="preserve">6. Much of the modern confidence in the Welsh language has been attributed to the establishment of S4C. What is it? </w:t>
      </w:r>
    </w:p>
    <w:p w:rsidR="00D130E1" w:rsidRPr="00AE1F7F" w:rsidRDefault="00D130E1"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A pressure group</w:t>
      </w:r>
    </w:p>
    <w:p w:rsidR="00D130E1" w:rsidRPr="00AE1F7F" w:rsidRDefault="00D130E1" w:rsidP="00AE1F7F">
      <w:pPr>
        <w:spacing w:after="0"/>
        <w:rPr>
          <w:sz w:val="24"/>
          <w:szCs w:val="24"/>
        </w:rPr>
      </w:pPr>
      <w:r w:rsidRPr="00AE1F7F">
        <w:rPr>
          <w:sz w:val="24"/>
          <w:szCs w:val="24"/>
        </w:rPr>
        <w:t xml:space="preserve"> A record company</w:t>
      </w:r>
    </w:p>
    <w:p w:rsidR="00D130E1" w:rsidRPr="00AE1F7F" w:rsidRDefault="00D130E1" w:rsidP="00AE1F7F">
      <w:pPr>
        <w:spacing w:after="0"/>
        <w:rPr>
          <w:sz w:val="24"/>
          <w:szCs w:val="24"/>
        </w:rPr>
      </w:pPr>
      <w:r w:rsidRPr="00AE1F7F">
        <w:rPr>
          <w:sz w:val="24"/>
          <w:szCs w:val="24"/>
        </w:rPr>
        <w:t xml:space="preserve"> A television station</w:t>
      </w:r>
    </w:p>
    <w:p w:rsidR="00D130E1" w:rsidRPr="00AE1F7F" w:rsidRDefault="00D130E1" w:rsidP="00AE1F7F">
      <w:pPr>
        <w:spacing w:after="0"/>
        <w:rPr>
          <w:sz w:val="24"/>
          <w:szCs w:val="24"/>
        </w:rPr>
      </w:pPr>
      <w:r w:rsidRPr="00AE1F7F">
        <w:rPr>
          <w:sz w:val="24"/>
          <w:szCs w:val="24"/>
        </w:rPr>
        <w:t xml:space="preserve"> A Government agency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7. A major youth movement was established in the 1920's to develop leisure activities, cultural events and educational experiences for young people in the Welsh language. It is now one of the largest membership organisations of its kind in Europe. What is it called? </w:t>
      </w:r>
    </w:p>
    <w:p w:rsidR="00D130E1" w:rsidRPr="00AE1F7F" w:rsidRDefault="00D130E1"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Cymdeithas yr Iaith Gymraeg</w:t>
      </w:r>
    </w:p>
    <w:p w:rsidR="00D130E1" w:rsidRPr="00AE1F7F" w:rsidRDefault="00D130E1" w:rsidP="00AE1F7F">
      <w:pPr>
        <w:spacing w:after="0"/>
        <w:rPr>
          <w:sz w:val="24"/>
          <w:szCs w:val="24"/>
        </w:rPr>
      </w:pPr>
      <w:r w:rsidRPr="00AE1F7F">
        <w:rPr>
          <w:sz w:val="24"/>
          <w:szCs w:val="24"/>
        </w:rPr>
        <w:t xml:space="preserve"> Urdd Gobaith Cymru</w:t>
      </w:r>
    </w:p>
    <w:p w:rsidR="00D130E1" w:rsidRPr="00AE1F7F" w:rsidRDefault="00D130E1" w:rsidP="00AE1F7F">
      <w:pPr>
        <w:spacing w:after="0"/>
        <w:rPr>
          <w:sz w:val="24"/>
          <w:szCs w:val="24"/>
        </w:rPr>
      </w:pPr>
      <w:r w:rsidRPr="00AE1F7F">
        <w:rPr>
          <w:sz w:val="24"/>
          <w:szCs w:val="24"/>
        </w:rPr>
        <w:t xml:space="preserve"> Plaid Cymru</w:t>
      </w:r>
    </w:p>
    <w:p w:rsidR="00D130E1" w:rsidRPr="00AE1F7F" w:rsidRDefault="00D130E1" w:rsidP="00AE1F7F">
      <w:pPr>
        <w:spacing w:after="0"/>
        <w:rPr>
          <w:sz w:val="24"/>
          <w:szCs w:val="24"/>
        </w:rPr>
      </w:pPr>
      <w:r w:rsidRPr="00AE1F7F">
        <w:rPr>
          <w:sz w:val="24"/>
          <w:szCs w:val="24"/>
        </w:rPr>
        <w:t xml:space="preserve"> Bwrdd yr Iaith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8. Approximately what percentage of the people of Wales speak Welsh? </w:t>
      </w:r>
    </w:p>
    <w:p w:rsidR="00D130E1" w:rsidRPr="00AE1F7F" w:rsidRDefault="00D130E1"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19</w:t>
      </w:r>
    </w:p>
    <w:p w:rsidR="00D130E1" w:rsidRPr="00AE1F7F" w:rsidRDefault="00D130E1" w:rsidP="00AE1F7F">
      <w:pPr>
        <w:spacing w:after="0"/>
        <w:rPr>
          <w:sz w:val="24"/>
          <w:szCs w:val="24"/>
        </w:rPr>
      </w:pPr>
      <w:r w:rsidRPr="00AE1F7F">
        <w:rPr>
          <w:sz w:val="24"/>
          <w:szCs w:val="24"/>
        </w:rPr>
        <w:t xml:space="preserve"> 11</w:t>
      </w:r>
    </w:p>
    <w:p w:rsidR="00D130E1" w:rsidRPr="00AE1F7F" w:rsidRDefault="00D130E1" w:rsidP="00AE1F7F">
      <w:pPr>
        <w:spacing w:after="0"/>
        <w:rPr>
          <w:sz w:val="24"/>
          <w:szCs w:val="24"/>
        </w:rPr>
      </w:pPr>
      <w:r w:rsidRPr="00AE1F7F">
        <w:rPr>
          <w:sz w:val="24"/>
          <w:szCs w:val="24"/>
        </w:rPr>
        <w:t xml:space="preserve"> 28</w:t>
      </w:r>
    </w:p>
    <w:p w:rsidR="00D130E1" w:rsidRPr="00AE1F7F" w:rsidRDefault="00D130E1" w:rsidP="00AE1F7F">
      <w:pPr>
        <w:spacing w:after="0"/>
        <w:rPr>
          <w:sz w:val="24"/>
          <w:szCs w:val="24"/>
        </w:rPr>
      </w:pPr>
      <w:r w:rsidRPr="00AE1F7F">
        <w:rPr>
          <w:sz w:val="24"/>
          <w:szCs w:val="24"/>
        </w:rPr>
        <w:t xml:space="preserve"> 48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9. Which monarch passed the Act of Union that stated that the Welsh language should be 'utterly extirped'? </w:t>
      </w:r>
    </w:p>
    <w:p w:rsidR="00D130E1" w:rsidRPr="00AE1F7F" w:rsidRDefault="00D130E1"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George III</w:t>
      </w:r>
    </w:p>
    <w:p w:rsidR="00D130E1" w:rsidRPr="00AE1F7F" w:rsidRDefault="00D130E1" w:rsidP="00AE1F7F">
      <w:pPr>
        <w:spacing w:after="0"/>
        <w:rPr>
          <w:sz w:val="24"/>
          <w:szCs w:val="24"/>
        </w:rPr>
      </w:pPr>
      <w:r w:rsidRPr="00AE1F7F">
        <w:rPr>
          <w:sz w:val="24"/>
          <w:szCs w:val="24"/>
        </w:rPr>
        <w:t xml:space="preserve"> Henry VIII</w:t>
      </w:r>
    </w:p>
    <w:p w:rsidR="00D130E1" w:rsidRPr="00AE1F7F" w:rsidRDefault="00D130E1" w:rsidP="00AE1F7F">
      <w:pPr>
        <w:spacing w:after="0"/>
        <w:rPr>
          <w:sz w:val="24"/>
          <w:szCs w:val="24"/>
        </w:rPr>
      </w:pPr>
      <w:r w:rsidRPr="00AE1F7F">
        <w:rPr>
          <w:sz w:val="24"/>
          <w:szCs w:val="24"/>
        </w:rPr>
        <w:t xml:space="preserve"> John</w:t>
      </w:r>
    </w:p>
    <w:p w:rsidR="00D130E1" w:rsidRPr="00AE1F7F" w:rsidRDefault="00D130E1" w:rsidP="00AE1F7F">
      <w:pPr>
        <w:spacing w:after="0"/>
        <w:rPr>
          <w:sz w:val="24"/>
          <w:szCs w:val="24"/>
        </w:rPr>
      </w:pPr>
      <w:r w:rsidRPr="00AE1F7F">
        <w:rPr>
          <w:sz w:val="24"/>
          <w:szCs w:val="24"/>
        </w:rPr>
        <w:t xml:space="preserve"> Victoria </w:t>
      </w:r>
    </w:p>
    <w:p w:rsidR="00D130E1" w:rsidRPr="00AE1F7F" w:rsidRDefault="00D130E1" w:rsidP="00AE1F7F">
      <w:pPr>
        <w:spacing w:after="0"/>
        <w:rPr>
          <w:sz w:val="24"/>
          <w:szCs w:val="24"/>
        </w:rPr>
      </w:pPr>
    </w:p>
    <w:p w:rsidR="00D130E1" w:rsidRPr="00AE1F7F" w:rsidRDefault="00D130E1" w:rsidP="00AE1F7F">
      <w:pPr>
        <w:spacing w:after="0"/>
        <w:rPr>
          <w:b/>
          <w:sz w:val="24"/>
          <w:szCs w:val="24"/>
        </w:rPr>
      </w:pPr>
      <w:r w:rsidRPr="00AE1F7F">
        <w:rPr>
          <w:b/>
          <w:sz w:val="24"/>
          <w:szCs w:val="24"/>
        </w:rPr>
        <w:t xml:space="preserve">10. John Davies, Gwyn Alf Williams, Glanmor Williams and David Williams have all written significant books on what? </w:t>
      </w:r>
    </w:p>
    <w:p w:rsidR="00D130E1" w:rsidRPr="00AE1F7F" w:rsidRDefault="00D130E1" w:rsidP="00AE1F7F">
      <w:pPr>
        <w:spacing w:after="0"/>
        <w:rPr>
          <w:sz w:val="24"/>
          <w:szCs w:val="24"/>
        </w:rPr>
      </w:pPr>
    </w:p>
    <w:p w:rsidR="00D130E1" w:rsidRPr="00AE1F7F" w:rsidRDefault="00D130E1" w:rsidP="00AE1F7F">
      <w:pPr>
        <w:spacing w:after="0"/>
        <w:rPr>
          <w:sz w:val="24"/>
          <w:szCs w:val="24"/>
        </w:rPr>
      </w:pPr>
      <w:r w:rsidRPr="00AE1F7F">
        <w:rPr>
          <w:sz w:val="24"/>
          <w:szCs w:val="24"/>
        </w:rPr>
        <w:t xml:space="preserve"> Welsh musical tradition</w:t>
      </w:r>
    </w:p>
    <w:p w:rsidR="00D130E1" w:rsidRPr="00AE1F7F" w:rsidRDefault="00D130E1" w:rsidP="00AE1F7F">
      <w:pPr>
        <w:spacing w:after="0"/>
        <w:rPr>
          <w:sz w:val="24"/>
          <w:szCs w:val="24"/>
        </w:rPr>
      </w:pPr>
      <w:r w:rsidRPr="00AE1F7F">
        <w:rPr>
          <w:sz w:val="24"/>
          <w:szCs w:val="24"/>
        </w:rPr>
        <w:t xml:space="preserve"> Welsh history</w:t>
      </w:r>
    </w:p>
    <w:p w:rsidR="00D130E1" w:rsidRPr="00AE1F7F" w:rsidRDefault="00D130E1" w:rsidP="00AE1F7F">
      <w:pPr>
        <w:spacing w:after="0"/>
        <w:rPr>
          <w:sz w:val="24"/>
          <w:szCs w:val="24"/>
        </w:rPr>
      </w:pPr>
      <w:r w:rsidRPr="00AE1F7F">
        <w:rPr>
          <w:sz w:val="24"/>
          <w:szCs w:val="24"/>
        </w:rPr>
        <w:t xml:space="preserve"> Welsh poetry</w:t>
      </w:r>
    </w:p>
    <w:p w:rsidR="00D130E1" w:rsidRPr="00AE1F7F" w:rsidRDefault="00D130E1" w:rsidP="00AE1F7F">
      <w:pPr>
        <w:spacing w:after="0"/>
        <w:rPr>
          <w:sz w:val="24"/>
          <w:szCs w:val="24"/>
        </w:rPr>
      </w:pPr>
      <w:r w:rsidRPr="00AE1F7F">
        <w:rPr>
          <w:sz w:val="24"/>
          <w:szCs w:val="24"/>
        </w:rPr>
        <w:t xml:space="preserve"> The geography of Wales </w:t>
      </w:r>
    </w:p>
    <w:p w:rsidR="00CF00BA" w:rsidRDefault="00CF00BA" w:rsidP="00AE1F7F">
      <w:pPr>
        <w:spacing w:after="0"/>
        <w:rPr>
          <w:sz w:val="24"/>
          <w:szCs w:val="24"/>
        </w:rPr>
      </w:pPr>
    </w:p>
    <w:p w:rsidR="005E68E5" w:rsidRDefault="005E68E5" w:rsidP="00AE1F7F">
      <w:pPr>
        <w:spacing w:after="0"/>
        <w:rPr>
          <w:sz w:val="24"/>
          <w:szCs w:val="24"/>
        </w:rPr>
      </w:pPr>
    </w:p>
    <w:p w:rsidR="005E68E5" w:rsidRPr="005E68E5" w:rsidRDefault="005E68E5" w:rsidP="00AE1F7F">
      <w:pPr>
        <w:spacing w:after="0"/>
        <w:rPr>
          <w:b/>
          <w:sz w:val="44"/>
          <w:szCs w:val="44"/>
        </w:rPr>
      </w:pPr>
      <w:r w:rsidRPr="005E68E5">
        <w:rPr>
          <w:b/>
          <w:sz w:val="44"/>
          <w:szCs w:val="44"/>
        </w:rPr>
        <w:lastRenderedPageBreak/>
        <w:t>ANSWERS</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1" name="Picture 1"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In the National Eisteddfod, the highest prize is awarded for a poem in strict metre. What is this prize?</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gramStart"/>
      <w:r w:rsidRPr="005E68E5">
        <w:rPr>
          <w:rFonts w:ascii="Arial" w:eastAsia="Times New Roman" w:hAnsi="Arial" w:cs="Arial"/>
          <w:noProof w:val="0"/>
          <w:color w:val="008000"/>
          <w:sz w:val="20"/>
          <w:szCs w:val="20"/>
          <w:lang w:eastAsia="en-GB"/>
        </w:rPr>
        <w:t>A Chair</w:t>
      </w:r>
      <w:r w:rsidRPr="005E68E5">
        <w:rPr>
          <w:rFonts w:ascii="Arial" w:eastAsia="Times New Roman" w:hAnsi="Arial" w:cs="Arial"/>
          <w:noProof w:val="0"/>
          <w:color w:val="000000"/>
          <w:sz w:val="20"/>
          <w:szCs w:val="20"/>
          <w:lang w:eastAsia="en-GB"/>
        </w:rPr>
        <w:t>.</w:t>
      </w:r>
      <w:proofErr w:type="gramEnd"/>
      <w:r w:rsidRPr="005E68E5">
        <w:rPr>
          <w:rFonts w:ascii="Arial" w:eastAsia="Times New Roman" w:hAnsi="Arial" w:cs="Arial"/>
          <w:noProof w:val="0"/>
          <w:color w:val="000000"/>
          <w:sz w:val="20"/>
          <w:szCs w:val="20"/>
          <w:lang w:eastAsia="en-GB"/>
        </w:rPr>
        <w:t xml:space="preserve"> Eisteddfod Chairs are individually carved and are highly prized.</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2" name="Picture 2"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Written poetry in the Welsh language has been around for how long?</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gramStart"/>
      <w:r w:rsidRPr="005E68E5">
        <w:rPr>
          <w:rFonts w:ascii="Arial" w:eastAsia="Times New Roman" w:hAnsi="Arial" w:cs="Arial"/>
          <w:noProof w:val="0"/>
          <w:color w:val="008000"/>
          <w:sz w:val="20"/>
          <w:szCs w:val="20"/>
          <w:lang w:eastAsia="en-GB"/>
        </w:rPr>
        <w:t>Since the 5th century AD</w:t>
      </w:r>
      <w:r w:rsidRPr="005E68E5">
        <w:rPr>
          <w:rFonts w:ascii="Arial" w:eastAsia="Times New Roman" w:hAnsi="Arial" w:cs="Arial"/>
          <w:noProof w:val="0"/>
          <w:color w:val="000000"/>
          <w:sz w:val="20"/>
          <w:szCs w:val="20"/>
          <w:lang w:eastAsia="en-GB"/>
        </w:rPr>
        <w:t>.</w:t>
      </w:r>
      <w:proofErr w:type="gramEnd"/>
      <w:r w:rsidRPr="005E68E5">
        <w:rPr>
          <w:rFonts w:ascii="Arial" w:eastAsia="Times New Roman" w:hAnsi="Arial" w:cs="Arial"/>
          <w:noProof w:val="0"/>
          <w:color w:val="000000"/>
          <w:sz w:val="20"/>
          <w:szCs w:val="20"/>
          <w:lang w:eastAsia="en-GB"/>
        </w:rPr>
        <w:t xml:space="preserve"> The oldest known examples were written by </w:t>
      </w:r>
      <w:proofErr w:type="spellStart"/>
      <w:r w:rsidRPr="005E68E5">
        <w:rPr>
          <w:rFonts w:ascii="Arial" w:eastAsia="Times New Roman" w:hAnsi="Arial" w:cs="Arial"/>
          <w:noProof w:val="0"/>
          <w:color w:val="000000"/>
          <w:sz w:val="20"/>
          <w:szCs w:val="20"/>
          <w:lang w:eastAsia="en-GB"/>
        </w:rPr>
        <w:t>Aneurin</w:t>
      </w:r>
      <w:proofErr w:type="spellEnd"/>
      <w:r w:rsidRPr="005E68E5">
        <w:rPr>
          <w:rFonts w:ascii="Arial" w:eastAsia="Times New Roman" w:hAnsi="Arial" w:cs="Arial"/>
          <w:noProof w:val="0"/>
          <w:color w:val="000000"/>
          <w:sz w:val="20"/>
          <w:szCs w:val="20"/>
          <w:lang w:eastAsia="en-GB"/>
        </w:rPr>
        <w:t xml:space="preserve"> and Taliesin and related the stories of ancient battles.</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3" name="Picture 3"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What is particular about the traditional Welsh harp?</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r w:rsidRPr="005E68E5">
        <w:rPr>
          <w:rFonts w:ascii="Arial" w:eastAsia="Times New Roman" w:hAnsi="Arial" w:cs="Arial"/>
          <w:noProof w:val="0"/>
          <w:color w:val="008000"/>
          <w:sz w:val="20"/>
          <w:szCs w:val="20"/>
          <w:lang w:eastAsia="en-GB"/>
        </w:rPr>
        <w:t>It has three parallel sets of strings</w:t>
      </w:r>
      <w:r w:rsidRPr="005E68E5">
        <w:rPr>
          <w:rFonts w:ascii="Arial" w:eastAsia="Times New Roman" w:hAnsi="Arial" w:cs="Arial"/>
          <w:noProof w:val="0"/>
          <w:color w:val="000000"/>
          <w:sz w:val="20"/>
          <w:szCs w:val="20"/>
          <w:lang w:eastAsia="en-GB"/>
        </w:rPr>
        <w:t>. The Triple Harp is unique to Wales and has undergone a popular revival in recent years after being displaced by the more familiar concert harp.</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4" name="Picture 4"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 xml:space="preserve">Many Welsh </w:t>
            </w:r>
            <w:proofErr w:type="spellStart"/>
            <w:r w:rsidRPr="005E68E5">
              <w:rPr>
                <w:rFonts w:ascii="Arial" w:eastAsia="Times New Roman" w:hAnsi="Arial" w:cs="Arial"/>
                <w:b/>
                <w:bCs/>
                <w:noProof w:val="0"/>
                <w:color w:val="000000"/>
                <w:sz w:val="20"/>
                <w:szCs w:val="20"/>
                <w:lang w:eastAsia="en-GB"/>
              </w:rPr>
              <w:t>placenames</w:t>
            </w:r>
            <w:proofErr w:type="spellEnd"/>
            <w:r w:rsidRPr="005E68E5">
              <w:rPr>
                <w:rFonts w:ascii="Arial" w:eastAsia="Times New Roman" w:hAnsi="Arial" w:cs="Arial"/>
                <w:b/>
                <w:bCs/>
                <w:noProof w:val="0"/>
                <w:color w:val="000000"/>
                <w:sz w:val="20"/>
                <w:szCs w:val="20"/>
                <w:lang w:eastAsia="en-GB"/>
              </w:rPr>
              <w:t xml:space="preserve"> begin with the prefix '</w:t>
            </w:r>
            <w:proofErr w:type="spellStart"/>
            <w:r w:rsidRPr="005E68E5">
              <w:rPr>
                <w:rFonts w:ascii="Arial" w:eastAsia="Times New Roman" w:hAnsi="Arial" w:cs="Arial"/>
                <w:b/>
                <w:bCs/>
                <w:noProof w:val="0"/>
                <w:color w:val="000000"/>
                <w:sz w:val="20"/>
                <w:szCs w:val="20"/>
                <w:lang w:eastAsia="en-GB"/>
              </w:rPr>
              <w:t>Llan</w:t>
            </w:r>
            <w:proofErr w:type="spellEnd"/>
            <w:r w:rsidRPr="005E68E5">
              <w:rPr>
                <w:rFonts w:ascii="Arial" w:eastAsia="Times New Roman" w:hAnsi="Arial" w:cs="Arial"/>
                <w:b/>
                <w:bCs/>
                <w:noProof w:val="0"/>
                <w:color w:val="000000"/>
                <w:sz w:val="20"/>
                <w:szCs w:val="20"/>
                <w:lang w:eastAsia="en-GB"/>
              </w:rPr>
              <w:t xml:space="preserve">', as in Llanelli, </w:t>
            </w:r>
            <w:proofErr w:type="spellStart"/>
            <w:r w:rsidRPr="005E68E5">
              <w:rPr>
                <w:rFonts w:ascii="Arial" w:eastAsia="Times New Roman" w:hAnsi="Arial" w:cs="Arial"/>
                <w:b/>
                <w:bCs/>
                <w:noProof w:val="0"/>
                <w:color w:val="000000"/>
                <w:sz w:val="20"/>
                <w:szCs w:val="20"/>
                <w:lang w:eastAsia="en-GB"/>
              </w:rPr>
              <w:t>Llanbynmair</w:t>
            </w:r>
            <w:proofErr w:type="spellEnd"/>
            <w:r w:rsidRPr="005E68E5">
              <w:rPr>
                <w:rFonts w:ascii="Arial" w:eastAsia="Times New Roman" w:hAnsi="Arial" w:cs="Arial"/>
                <w:b/>
                <w:bCs/>
                <w:noProof w:val="0"/>
                <w:color w:val="000000"/>
                <w:sz w:val="20"/>
                <w:szCs w:val="20"/>
                <w:lang w:eastAsia="en-GB"/>
              </w:rPr>
              <w:t xml:space="preserve"> and </w:t>
            </w:r>
            <w:proofErr w:type="spellStart"/>
            <w:r w:rsidRPr="005E68E5">
              <w:rPr>
                <w:rFonts w:ascii="Arial" w:eastAsia="Times New Roman" w:hAnsi="Arial" w:cs="Arial"/>
                <w:b/>
                <w:bCs/>
                <w:noProof w:val="0"/>
                <w:color w:val="000000"/>
                <w:sz w:val="20"/>
                <w:szCs w:val="20"/>
                <w:lang w:eastAsia="en-GB"/>
              </w:rPr>
              <w:t>Llanfairpwllgwyngyllgogerychwyrndrobwllllantisiliogogogoch</w:t>
            </w:r>
            <w:proofErr w:type="spellEnd"/>
            <w:r w:rsidRPr="005E68E5">
              <w:rPr>
                <w:rFonts w:ascii="Arial" w:eastAsia="Times New Roman" w:hAnsi="Arial" w:cs="Arial"/>
                <w:b/>
                <w:bCs/>
                <w:noProof w:val="0"/>
                <w:color w:val="000000"/>
                <w:sz w:val="20"/>
                <w:szCs w:val="20"/>
                <w:lang w:eastAsia="en-GB"/>
              </w:rPr>
              <w:t>. What does '</w:t>
            </w:r>
            <w:proofErr w:type="spellStart"/>
            <w:r w:rsidRPr="005E68E5">
              <w:rPr>
                <w:rFonts w:ascii="Arial" w:eastAsia="Times New Roman" w:hAnsi="Arial" w:cs="Arial"/>
                <w:b/>
                <w:bCs/>
                <w:noProof w:val="0"/>
                <w:color w:val="000000"/>
                <w:sz w:val="20"/>
                <w:szCs w:val="20"/>
                <w:lang w:eastAsia="en-GB"/>
              </w:rPr>
              <w:t>Llan</w:t>
            </w:r>
            <w:proofErr w:type="spellEnd"/>
            <w:r w:rsidRPr="005E68E5">
              <w:rPr>
                <w:rFonts w:ascii="Arial" w:eastAsia="Times New Roman" w:hAnsi="Arial" w:cs="Arial"/>
                <w:b/>
                <w:bCs/>
                <w:noProof w:val="0"/>
                <w:color w:val="000000"/>
                <w:sz w:val="20"/>
                <w:szCs w:val="20"/>
                <w:lang w:eastAsia="en-GB"/>
              </w:rPr>
              <w:t>' mean?</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gramStart"/>
      <w:r w:rsidRPr="005E68E5">
        <w:rPr>
          <w:rFonts w:ascii="Arial" w:eastAsia="Times New Roman" w:hAnsi="Arial" w:cs="Arial"/>
          <w:noProof w:val="0"/>
          <w:color w:val="008000"/>
          <w:sz w:val="20"/>
          <w:szCs w:val="20"/>
          <w:lang w:eastAsia="en-GB"/>
        </w:rPr>
        <w:t>Church</w:t>
      </w:r>
      <w:r w:rsidRPr="005E68E5">
        <w:rPr>
          <w:rFonts w:ascii="Arial" w:eastAsia="Times New Roman" w:hAnsi="Arial" w:cs="Arial"/>
          <w:noProof w:val="0"/>
          <w:color w:val="000000"/>
          <w:sz w:val="20"/>
          <w:szCs w:val="20"/>
          <w:lang w:eastAsia="en-GB"/>
        </w:rPr>
        <w:t>.</w:t>
      </w:r>
      <w:proofErr w:type="gramEnd"/>
      <w:r w:rsidRPr="005E68E5">
        <w:rPr>
          <w:rFonts w:ascii="Arial" w:eastAsia="Times New Roman" w:hAnsi="Arial" w:cs="Arial"/>
          <w:noProof w:val="0"/>
          <w:color w:val="000000"/>
          <w:sz w:val="20"/>
          <w:szCs w:val="20"/>
          <w:lang w:eastAsia="en-GB"/>
        </w:rPr>
        <w:t xml:space="preserve"> It is usually followed by a saint's name.</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5" name="Picture 5"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Who was the mediaeval Welsh poet who is often thought of as the Welsh Shakespeare, but whose most famous poems are beautiful, strict metre bawdy romps?</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spellStart"/>
      <w:r w:rsidRPr="005E68E5">
        <w:rPr>
          <w:rFonts w:ascii="Arial" w:eastAsia="Times New Roman" w:hAnsi="Arial" w:cs="Arial"/>
          <w:noProof w:val="0"/>
          <w:color w:val="008000"/>
          <w:sz w:val="20"/>
          <w:szCs w:val="20"/>
          <w:lang w:eastAsia="en-GB"/>
        </w:rPr>
        <w:t>Dafydd</w:t>
      </w:r>
      <w:proofErr w:type="spellEnd"/>
      <w:r w:rsidRPr="005E68E5">
        <w:rPr>
          <w:rFonts w:ascii="Arial" w:eastAsia="Times New Roman" w:hAnsi="Arial" w:cs="Arial"/>
          <w:noProof w:val="0"/>
          <w:color w:val="008000"/>
          <w:sz w:val="20"/>
          <w:szCs w:val="20"/>
          <w:lang w:eastAsia="en-GB"/>
        </w:rPr>
        <w:t xml:space="preserve"> </w:t>
      </w:r>
      <w:proofErr w:type="spellStart"/>
      <w:proofErr w:type="gramStart"/>
      <w:r w:rsidRPr="005E68E5">
        <w:rPr>
          <w:rFonts w:ascii="Arial" w:eastAsia="Times New Roman" w:hAnsi="Arial" w:cs="Arial"/>
          <w:noProof w:val="0"/>
          <w:color w:val="008000"/>
          <w:sz w:val="20"/>
          <w:szCs w:val="20"/>
          <w:lang w:eastAsia="en-GB"/>
        </w:rPr>
        <w:t>ap</w:t>
      </w:r>
      <w:proofErr w:type="spellEnd"/>
      <w:proofErr w:type="gramEnd"/>
      <w:r w:rsidRPr="005E68E5">
        <w:rPr>
          <w:rFonts w:ascii="Arial" w:eastAsia="Times New Roman" w:hAnsi="Arial" w:cs="Arial"/>
          <w:noProof w:val="0"/>
          <w:color w:val="008000"/>
          <w:sz w:val="20"/>
          <w:szCs w:val="20"/>
          <w:lang w:eastAsia="en-GB"/>
        </w:rPr>
        <w:t xml:space="preserve"> </w:t>
      </w:r>
      <w:proofErr w:type="spellStart"/>
      <w:r w:rsidRPr="005E68E5">
        <w:rPr>
          <w:rFonts w:ascii="Arial" w:eastAsia="Times New Roman" w:hAnsi="Arial" w:cs="Arial"/>
          <w:noProof w:val="0"/>
          <w:color w:val="008000"/>
          <w:sz w:val="20"/>
          <w:szCs w:val="20"/>
          <w:lang w:eastAsia="en-GB"/>
        </w:rPr>
        <w:t>Gwilym</w:t>
      </w:r>
      <w:proofErr w:type="spellEnd"/>
      <w:r w:rsidRPr="005E68E5">
        <w:rPr>
          <w:rFonts w:ascii="Arial" w:eastAsia="Times New Roman" w:hAnsi="Arial" w:cs="Arial"/>
          <w:noProof w:val="0"/>
          <w:color w:val="000000"/>
          <w:sz w:val="20"/>
          <w:szCs w:val="20"/>
          <w:lang w:eastAsia="en-GB"/>
        </w:rPr>
        <w:t xml:space="preserve">. </w:t>
      </w:r>
      <w:proofErr w:type="spellStart"/>
      <w:r w:rsidRPr="005E68E5">
        <w:rPr>
          <w:rFonts w:ascii="Arial" w:eastAsia="Times New Roman" w:hAnsi="Arial" w:cs="Arial"/>
          <w:noProof w:val="0"/>
          <w:color w:val="000000"/>
          <w:sz w:val="20"/>
          <w:szCs w:val="20"/>
          <w:lang w:eastAsia="en-GB"/>
        </w:rPr>
        <w:t>Dafydd</w:t>
      </w:r>
      <w:proofErr w:type="spellEnd"/>
      <w:r w:rsidRPr="005E68E5">
        <w:rPr>
          <w:rFonts w:ascii="Arial" w:eastAsia="Times New Roman" w:hAnsi="Arial" w:cs="Arial"/>
          <w:noProof w:val="0"/>
          <w:color w:val="000000"/>
          <w:sz w:val="20"/>
          <w:szCs w:val="20"/>
          <w:lang w:eastAsia="en-GB"/>
        </w:rPr>
        <w:t xml:space="preserve"> </w:t>
      </w:r>
      <w:proofErr w:type="spellStart"/>
      <w:proofErr w:type="gramStart"/>
      <w:r w:rsidRPr="005E68E5">
        <w:rPr>
          <w:rFonts w:ascii="Arial" w:eastAsia="Times New Roman" w:hAnsi="Arial" w:cs="Arial"/>
          <w:noProof w:val="0"/>
          <w:color w:val="000000"/>
          <w:sz w:val="20"/>
          <w:szCs w:val="20"/>
          <w:lang w:eastAsia="en-GB"/>
        </w:rPr>
        <w:t>ap</w:t>
      </w:r>
      <w:proofErr w:type="spellEnd"/>
      <w:proofErr w:type="gramEnd"/>
      <w:r w:rsidRPr="005E68E5">
        <w:rPr>
          <w:rFonts w:ascii="Arial" w:eastAsia="Times New Roman" w:hAnsi="Arial" w:cs="Arial"/>
          <w:noProof w:val="0"/>
          <w:color w:val="000000"/>
          <w:sz w:val="20"/>
          <w:szCs w:val="20"/>
          <w:lang w:eastAsia="en-GB"/>
        </w:rPr>
        <w:t xml:space="preserve"> </w:t>
      </w:r>
      <w:proofErr w:type="spellStart"/>
      <w:r w:rsidRPr="005E68E5">
        <w:rPr>
          <w:rFonts w:ascii="Arial" w:eastAsia="Times New Roman" w:hAnsi="Arial" w:cs="Arial"/>
          <w:noProof w:val="0"/>
          <w:color w:val="000000"/>
          <w:sz w:val="20"/>
          <w:szCs w:val="20"/>
          <w:lang w:eastAsia="en-GB"/>
        </w:rPr>
        <w:t>Gwilym</w:t>
      </w:r>
      <w:proofErr w:type="spellEnd"/>
      <w:r w:rsidRPr="005E68E5">
        <w:rPr>
          <w:rFonts w:ascii="Arial" w:eastAsia="Times New Roman" w:hAnsi="Arial" w:cs="Arial"/>
          <w:noProof w:val="0"/>
          <w:color w:val="000000"/>
          <w:sz w:val="20"/>
          <w:szCs w:val="20"/>
          <w:lang w:eastAsia="en-GB"/>
        </w:rPr>
        <w:t xml:space="preserve"> led an interesting and often dangerous </w:t>
      </w:r>
      <w:proofErr w:type="spellStart"/>
      <w:r w:rsidRPr="005E68E5">
        <w:rPr>
          <w:rFonts w:ascii="Arial" w:eastAsia="Times New Roman" w:hAnsi="Arial" w:cs="Arial"/>
          <w:noProof w:val="0"/>
          <w:color w:val="000000"/>
          <w:sz w:val="20"/>
          <w:szCs w:val="20"/>
          <w:lang w:eastAsia="en-GB"/>
        </w:rPr>
        <w:t>lovelife</w:t>
      </w:r>
      <w:proofErr w:type="spellEnd"/>
      <w:r w:rsidRPr="005E68E5">
        <w:rPr>
          <w:rFonts w:ascii="Arial" w:eastAsia="Times New Roman" w:hAnsi="Arial" w:cs="Arial"/>
          <w:noProof w:val="0"/>
          <w:color w:val="000000"/>
          <w:sz w:val="20"/>
          <w:szCs w:val="20"/>
          <w:lang w:eastAsia="en-GB"/>
        </w:rPr>
        <w:t>.</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6" name="Picture 6"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Much of the modern confidence in the Welsh language has been attributed to the establishment of S4C. What is it?</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gramStart"/>
      <w:r w:rsidRPr="005E68E5">
        <w:rPr>
          <w:rFonts w:ascii="Arial" w:eastAsia="Times New Roman" w:hAnsi="Arial" w:cs="Arial"/>
          <w:noProof w:val="0"/>
          <w:color w:val="008000"/>
          <w:sz w:val="20"/>
          <w:szCs w:val="20"/>
          <w:lang w:eastAsia="en-GB"/>
        </w:rPr>
        <w:t>A television station</w:t>
      </w:r>
      <w:r w:rsidRPr="005E68E5">
        <w:rPr>
          <w:rFonts w:ascii="Arial" w:eastAsia="Times New Roman" w:hAnsi="Arial" w:cs="Arial"/>
          <w:noProof w:val="0"/>
          <w:color w:val="000000"/>
          <w:sz w:val="20"/>
          <w:szCs w:val="20"/>
          <w:lang w:eastAsia="en-GB"/>
        </w:rPr>
        <w:t>.</w:t>
      </w:r>
      <w:proofErr w:type="gramEnd"/>
      <w:r w:rsidRPr="005E68E5">
        <w:rPr>
          <w:rFonts w:ascii="Arial" w:eastAsia="Times New Roman" w:hAnsi="Arial" w:cs="Arial"/>
          <w:noProof w:val="0"/>
          <w:color w:val="000000"/>
          <w:sz w:val="20"/>
          <w:szCs w:val="20"/>
          <w:lang w:eastAsia="en-GB"/>
        </w:rPr>
        <w:t xml:space="preserve"> </w:t>
      </w:r>
      <w:proofErr w:type="spellStart"/>
      <w:r w:rsidRPr="005E68E5">
        <w:rPr>
          <w:rFonts w:ascii="Arial" w:eastAsia="Times New Roman" w:hAnsi="Arial" w:cs="Arial"/>
          <w:noProof w:val="0"/>
          <w:color w:val="000000"/>
          <w:sz w:val="20"/>
          <w:szCs w:val="20"/>
          <w:lang w:eastAsia="en-GB"/>
        </w:rPr>
        <w:t>Sianel</w:t>
      </w:r>
      <w:proofErr w:type="spellEnd"/>
      <w:r w:rsidRPr="005E68E5">
        <w:rPr>
          <w:rFonts w:ascii="Arial" w:eastAsia="Times New Roman" w:hAnsi="Arial" w:cs="Arial"/>
          <w:noProof w:val="0"/>
          <w:color w:val="000000"/>
          <w:sz w:val="20"/>
          <w:szCs w:val="20"/>
          <w:lang w:eastAsia="en-GB"/>
        </w:rPr>
        <w:t xml:space="preserve"> 4 </w:t>
      </w:r>
      <w:proofErr w:type="spellStart"/>
      <w:r w:rsidRPr="005E68E5">
        <w:rPr>
          <w:rFonts w:ascii="Arial" w:eastAsia="Times New Roman" w:hAnsi="Arial" w:cs="Arial"/>
          <w:noProof w:val="0"/>
          <w:color w:val="000000"/>
          <w:sz w:val="20"/>
          <w:szCs w:val="20"/>
          <w:lang w:eastAsia="en-GB"/>
        </w:rPr>
        <w:t>Cymru</w:t>
      </w:r>
      <w:proofErr w:type="spellEnd"/>
      <w:r w:rsidRPr="005E68E5">
        <w:rPr>
          <w:rFonts w:ascii="Arial" w:eastAsia="Times New Roman" w:hAnsi="Arial" w:cs="Arial"/>
          <w:noProof w:val="0"/>
          <w:color w:val="000000"/>
          <w:sz w:val="20"/>
          <w:szCs w:val="20"/>
          <w:lang w:eastAsia="en-GB"/>
        </w:rPr>
        <w:t xml:space="preserve"> began broadcasting in 1984 and has injected a whole new vitality into Welsh broadcasting that is envied in all countries where there are minority languages.</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7" name="Picture 7"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A major youth movement was established in the 1920's to develop leisure activities, cultural events and educational experiences for young people in the Welsh language. It is now one of the largest membership organisations of its kind in Europe. What is it called?</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spellStart"/>
      <w:r w:rsidRPr="005E68E5">
        <w:rPr>
          <w:rFonts w:ascii="Arial" w:eastAsia="Times New Roman" w:hAnsi="Arial" w:cs="Arial"/>
          <w:noProof w:val="0"/>
          <w:color w:val="008000"/>
          <w:sz w:val="20"/>
          <w:szCs w:val="20"/>
          <w:lang w:eastAsia="en-GB"/>
        </w:rPr>
        <w:t>Urdd</w:t>
      </w:r>
      <w:proofErr w:type="spellEnd"/>
      <w:r w:rsidRPr="005E68E5">
        <w:rPr>
          <w:rFonts w:ascii="Arial" w:eastAsia="Times New Roman" w:hAnsi="Arial" w:cs="Arial"/>
          <w:noProof w:val="0"/>
          <w:color w:val="008000"/>
          <w:sz w:val="20"/>
          <w:szCs w:val="20"/>
          <w:lang w:eastAsia="en-GB"/>
        </w:rPr>
        <w:t xml:space="preserve"> </w:t>
      </w:r>
      <w:proofErr w:type="spellStart"/>
      <w:r w:rsidRPr="005E68E5">
        <w:rPr>
          <w:rFonts w:ascii="Arial" w:eastAsia="Times New Roman" w:hAnsi="Arial" w:cs="Arial"/>
          <w:noProof w:val="0"/>
          <w:color w:val="008000"/>
          <w:sz w:val="20"/>
          <w:szCs w:val="20"/>
          <w:lang w:eastAsia="en-GB"/>
        </w:rPr>
        <w:t>Gobaith</w:t>
      </w:r>
      <w:proofErr w:type="spellEnd"/>
      <w:r w:rsidRPr="005E68E5">
        <w:rPr>
          <w:rFonts w:ascii="Arial" w:eastAsia="Times New Roman" w:hAnsi="Arial" w:cs="Arial"/>
          <w:noProof w:val="0"/>
          <w:color w:val="008000"/>
          <w:sz w:val="20"/>
          <w:szCs w:val="20"/>
          <w:lang w:eastAsia="en-GB"/>
        </w:rPr>
        <w:t xml:space="preserve"> </w:t>
      </w:r>
      <w:proofErr w:type="spellStart"/>
      <w:r w:rsidRPr="005E68E5">
        <w:rPr>
          <w:rFonts w:ascii="Arial" w:eastAsia="Times New Roman" w:hAnsi="Arial" w:cs="Arial"/>
          <w:noProof w:val="0"/>
          <w:color w:val="008000"/>
          <w:sz w:val="20"/>
          <w:szCs w:val="20"/>
          <w:lang w:eastAsia="en-GB"/>
        </w:rPr>
        <w:t>Cymru</w:t>
      </w:r>
      <w:proofErr w:type="spellEnd"/>
      <w:r w:rsidRPr="005E68E5">
        <w:rPr>
          <w:rFonts w:ascii="Arial" w:eastAsia="Times New Roman" w:hAnsi="Arial" w:cs="Arial"/>
          <w:noProof w:val="0"/>
          <w:color w:val="000000"/>
          <w:sz w:val="20"/>
          <w:szCs w:val="20"/>
          <w:lang w:eastAsia="en-GB"/>
        </w:rPr>
        <w:t xml:space="preserve">. </w:t>
      </w:r>
      <w:proofErr w:type="spellStart"/>
      <w:r w:rsidRPr="005E68E5">
        <w:rPr>
          <w:rFonts w:ascii="Arial" w:eastAsia="Times New Roman" w:hAnsi="Arial" w:cs="Arial"/>
          <w:noProof w:val="0"/>
          <w:color w:val="000000"/>
          <w:sz w:val="20"/>
          <w:szCs w:val="20"/>
          <w:lang w:eastAsia="en-GB"/>
        </w:rPr>
        <w:t>Cymdeithas</w:t>
      </w:r>
      <w:proofErr w:type="spellEnd"/>
      <w:r w:rsidRPr="005E68E5">
        <w:rPr>
          <w:rFonts w:ascii="Arial" w:eastAsia="Times New Roman" w:hAnsi="Arial" w:cs="Arial"/>
          <w:noProof w:val="0"/>
          <w:color w:val="000000"/>
          <w:sz w:val="20"/>
          <w:szCs w:val="20"/>
          <w:lang w:eastAsia="en-GB"/>
        </w:rPr>
        <w:t xml:space="preserve"> yr </w:t>
      </w:r>
      <w:proofErr w:type="spellStart"/>
      <w:r w:rsidRPr="005E68E5">
        <w:rPr>
          <w:rFonts w:ascii="Arial" w:eastAsia="Times New Roman" w:hAnsi="Arial" w:cs="Arial"/>
          <w:noProof w:val="0"/>
          <w:color w:val="000000"/>
          <w:sz w:val="20"/>
          <w:szCs w:val="20"/>
          <w:lang w:eastAsia="en-GB"/>
        </w:rPr>
        <w:t>Iaith</w:t>
      </w:r>
      <w:proofErr w:type="spellEnd"/>
      <w:r w:rsidRPr="005E68E5">
        <w:rPr>
          <w:rFonts w:ascii="Arial" w:eastAsia="Times New Roman" w:hAnsi="Arial" w:cs="Arial"/>
          <w:noProof w:val="0"/>
          <w:color w:val="000000"/>
          <w:sz w:val="20"/>
          <w:szCs w:val="20"/>
          <w:lang w:eastAsia="en-GB"/>
        </w:rPr>
        <w:t xml:space="preserve"> </w:t>
      </w:r>
      <w:proofErr w:type="spellStart"/>
      <w:r w:rsidRPr="005E68E5">
        <w:rPr>
          <w:rFonts w:ascii="Arial" w:eastAsia="Times New Roman" w:hAnsi="Arial" w:cs="Arial"/>
          <w:noProof w:val="0"/>
          <w:color w:val="000000"/>
          <w:sz w:val="20"/>
          <w:szCs w:val="20"/>
          <w:lang w:eastAsia="en-GB"/>
        </w:rPr>
        <w:t>Gymraeg</w:t>
      </w:r>
      <w:proofErr w:type="spellEnd"/>
      <w:r w:rsidRPr="005E68E5">
        <w:rPr>
          <w:rFonts w:ascii="Arial" w:eastAsia="Times New Roman" w:hAnsi="Arial" w:cs="Arial"/>
          <w:noProof w:val="0"/>
          <w:color w:val="000000"/>
          <w:sz w:val="20"/>
          <w:szCs w:val="20"/>
          <w:lang w:eastAsia="en-GB"/>
        </w:rPr>
        <w:t xml:space="preserve"> is the Welsh Language Society, which has done much to gain legal recognition for the language by non-violent direct action. Plaid </w:t>
      </w:r>
      <w:proofErr w:type="spellStart"/>
      <w:r w:rsidRPr="005E68E5">
        <w:rPr>
          <w:rFonts w:ascii="Arial" w:eastAsia="Times New Roman" w:hAnsi="Arial" w:cs="Arial"/>
          <w:noProof w:val="0"/>
          <w:color w:val="000000"/>
          <w:sz w:val="20"/>
          <w:szCs w:val="20"/>
          <w:lang w:eastAsia="en-GB"/>
        </w:rPr>
        <w:t>Cymru</w:t>
      </w:r>
      <w:proofErr w:type="spellEnd"/>
      <w:r w:rsidRPr="005E68E5">
        <w:rPr>
          <w:rFonts w:ascii="Arial" w:eastAsia="Times New Roman" w:hAnsi="Arial" w:cs="Arial"/>
          <w:noProof w:val="0"/>
          <w:color w:val="000000"/>
          <w:sz w:val="20"/>
          <w:szCs w:val="20"/>
          <w:lang w:eastAsia="en-GB"/>
        </w:rPr>
        <w:t xml:space="preserve"> (the Party of Wales) is now the second biggest political party in Wales. </w:t>
      </w:r>
      <w:proofErr w:type="spellStart"/>
      <w:r w:rsidRPr="005E68E5">
        <w:rPr>
          <w:rFonts w:ascii="Arial" w:eastAsia="Times New Roman" w:hAnsi="Arial" w:cs="Arial"/>
          <w:noProof w:val="0"/>
          <w:color w:val="000000"/>
          <w:sz w:val="20"/>
          <w:szCs w:val="20"/>
          <w:lang w:eastAsia="en-GB"/>
        </w:rPr>
        <w:t>Bwrdd</w:t>
      </w:r>
      <w:proofErr w:type="spellEnd"/>
      <w:r w:rsidRPr="005E68E5">
        <w:rPr>
          <w:rFonts w:ascii="Arial" w:eastAsia="Times New Roman" w:hAnsi="Arial" w:cs="Arial"/>
          <w:noProof w:val="0"/>
          <w:color w:val="000000"/>
          <w:sz w:val="20"/>
          <w:szCs w:val="20"/>
          <w:lang w:eastAsia="en-GB"/>
        </w:rPr>
        <w:t xml:space="preserve"> yr </w:t>
      </w:r>
      <w:proofErr w:type="spellStart"/>
      <w:r w:rsidRPr="005E68E5">
        <w:rPr>
          <w:rFonts w:ascii="Arial" w:eastAsia="Times New Roman" w:hAnsi="Arial" w:cs="Arial"/>
          <w:noProof w:val="0"/>
          <w:color w:val="000000"/>
          <w:sz w:val="20"/>
          <w:szCs w:val="20"/>
          <w:lang w:eastAsia="en-GB"/>
        </w:rPr>
        <w:t>Iaith</w:t>
      </w:r>
      <w:proofErr w:type="spellEnd"/>
      <w:r w:rsidRPr="005E68E5">
        <w:rPr>
          <w:rFonts w:ascii="Arial" w:eastAsia="Times New Roman" w:hAnsi="Arial" w:cs="Arial"/>
          <w:noProof w:val="0"/>
          <w:color w:val="000000"/>
          <w:sz w:val="20"/>
          <w:szCs w:val="20"/>
          <w:lang w:eastAsia="en-GB"/>
        </w:rPr>
        <w:t xml:space="preserve"> is the Government Agency established by the 1992 Welsh Language Act to promote and develop the language.</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8" name="Picture 8"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 xml:space="preserve">Approximately what </w:t>
            </w:r>
            <w:proofErr w:type="gramStart"/>
            <w:r w:rsidRPr="005E68E5">
              <w:rPr>
                <w:rFonts w:ascii="Arial" w:eastAsia="Times New Roman" w:hAnsi="Arial" w:cs="Arial"/>
                <w:b/>
                <w:bCs/>
                <w:noProof w:val="0"/>
                <w:color w:val="000000"/>
                <w:sz w:val="20"/>
                <w:szCs w:val="20"/>
                <w:lang w:eastAsia="en-GB"/>
              </w:rPr>
              <w:t>percentage of the people of Wales speak</w:t>
            </w:r>
            <w:proofErr w:type="gramEnd"/>
            <w:r w:rsidRPr="005E68E5">
              <w:rPr>
                <w:rFonts w:ascii="Arial" w:eastAsia="Times New Roman" w:hAnsi="Arial" w:cs="Arial"/>
                <w:b/>
                <w:bCs/>
                <w:noProof w:val="0"/>
                <w:color w:val="000000"/>
                <w:sz w:val="20"/>
                <w:szCs w:val="20"/>
                <w:lang w:eastAsia="en-GB"/>
              </w:rPr>
              <w:t xml:space="preserve"> Welsh?</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r w:rsidRPr="005E68E5">
        <w:rPr>
          <w:rFonts w:ascii="Arial" w:eastAsia="Times New Roman" w:hAnsi="Arial" w:cs="Arial"/>
          <w:noProof w:val="0"/>
          <w:color w:val="008000"/>
          <w:sz w:val="20"/>
          <w:szCs w:val="20"/>
          <w:lang w:eastAsia="en-GB"/>
        </w:rPr>
        <w:t>19</w:t>
      </w:r>
      <w:r w:rsidRPr="005E68E5">
        <w:rPr>
          <w:rFonts w:ascii="Arial" w:eastAsia="Times New Roman" w:hAnsi="Arial" w:cs="Arial"/>
          <w:noProof w:val="0"/>
          <w:color w:val="000000"/>
          <w:sz w:val="20"/>
          <w:szCs w:val="20"/>
          <w:lang w:eastAsia="en-GB"/>
        </w:rPr>
        <w:t>. After years of decline there has been a recent upsurge amongst the young thanks to more enlightened education policies.</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9" name="Picture 9"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 xml:space="preserve">Which monarch passed the Act of Union that stated that the Welsh language should be 'utterly </w:t>
            </w:r>
            <w:proofErr w:type="spellStart"/>
            <w:r w:rsidRPr="005E68E5">
              <w:rPr>
                <w:rFonts w:ascii="Arial" w:eastAsia="Times New Roman" w:hAnsi="Arial" w:cs="Arial"/>
                <w:b/>
                <w:bCs/>
                <w:noProof w:val="0"/>
                <w:color w:val="000000"/>
                <w:sz w:val="20"/>
                <w:szCs w:val="20"/>
                <w:lang w:eastAsia="en-GB"/>
              </w:rPr>
              <w:t>extirped</w:t>
            </w:r>
            <w:proofErr w:type="spellEnd"/>
            <w:r w:rsidRPr="005E68E5">
              <w:rPr>
                <w:rFonts w:ascii="Arial" w:eastAsia="Times New Roman" w:hAnsi="Arial" w:cs="Arial"/>
                <w:b/>
                <w:bCs/>
                <w:noProof w:val="0"/>
                <w:color w:val="000000"/>
                <w:sz w:val="20"/>
                <w:szCs w:val="20"/>
                <w:lang w:eastAsia="en-GB"/>
              </w:rPr>
              <w:t>'?</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r w:rsidRPr="005E68E5">
        <w:rPr>
          <w:rFonts w:ascii="Arial" w:eastAsia="Times New Roman" w:hAnsi="Arial" w:cs="Arial"/>
          <w:noProof w:val="0"/>
          <w:color w:val="008000"/>
          <w:sz w:val="20"/>
          <w:szCs w:val="20"/>
          <w:lang w:eastAsia="en-GB"/>
        </w:rPr>
        <w:t>Henry VIII</w:t>
      </w:r>
      <w:r w:rsidRPr="005E68E5">
        <w:rPr>
          <w:rFonts w:ascii="Arial" w:eastAsia="Times New Roman" w:hAnsi="Arial" w:cs="Arial"/>
          <w:noProof w:val="0"/>
          <w:color w:val="000000"/>
          <w:sz w:val="20"/>
          <w:szCs w:val="20"/>
          <w:lang w:eastAsia="en-GB"/>
        </w:rPr>
        <w:t>. That was in 1536, but we're still here!</w:t>
      </w:r>
    </w:p>
    <w:tbl>
      <w:tblPr>
        <w:tblW w:w="5000" w:type="pct"/>
        <w:tblCellSpacing w:w="15" w:type="dxa"/>
        <w:shd w:val="clear" w:color="auto" w:fill="CCFFCC"/>
        <w:tblCellMar>
          <w:top w:w="60" w:type="dxa"/>
          <w:left w:w="60" w:type="dxa"/>
          <w:bottom w:w="60" w:type="dxa"/>
          <w:right w:w="60" w:type="dxa"/>
        </w:tblCellMar>
        <w:tblLook w:val="04A0"/>
      </w:tblPr>
      <w:tblGrid>
        <w:gridCol w:w="9206"/>
      </w:tblGrid>
      <w:tr w:rsidR="005E68E5" w:rsidRPr="005E68E5">
        <w:trPr>
          <w:tblCellSpacing w:w="15" w:type="dxa"/>
        </w:trPr>
        <w:tc>
          <w:tcPr>
            <w:tcW w:w="0" w:type="auto"/>
            <w:shd w:val="clear" w:color="auto" w:fill="CCFFCC"/>
            <w:vAlign w:val="center"/>
            <w:hideMark/>
          </w:tcPr>
          <w:p w:rsidR="005E68E5" w:rsidRPr="005E68E5" w:rsidRDefault="005E68E5" w:rsidP="005E68E5">
            <w:pPr>
              <w:spacing w:after="0" w:line="240" w:lineRule="auto"/>
              <w:rPr>
                <w:rFonts w:ascii="Arial" w:eastAsia="Times New Roman" w:hAnsi="Arial" w:cs="Arial"/>
                <w:noProof w:val="0"/>
                <w:color w:val="000000"/>
                <w:sz w:val="20"/>
                <w:szCs w:val="20"/>
                <w:lang w:eastAsia="en-GB"/>
              </w:rPr>
            </w:pPr>
            <w:r w:rsidRPr="005E68E5">
              <w:rPr>
                <w:rFonts w:ascii="Arial" w:eastAsia="Times New Roman" w:hAnsi="Arial" w:cs="Arial"/>
                <w:color w:val="000000"/>
                <w:sz w:val="20"/>
                <w:szCs w:val="20"/>
                <w:lang w:eastAsia="en-GB"/>
              </w:rPr>
              <w:drawing>
                <wp:inline distT="0" distB="0" distL="0" distR="0">
                  <wp:extent cx="104775" cy="57150"/>
                  <wp:effectExtent l="0" t="0" r="9525" b="0"/>
                  <wp:docPr id="10" name="Picture 10" descr="http://www.funtrivia.com/img/i/vs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untrivia.com/img/i/vs_red.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57150"/>
                          </a:xfrm>
                          <a:prstGeom prst="rect">
                            <a:avLst/>
                          </a:prstGeom>
                          <a:noFill/>
                          <a:ln>
                            <a:noFill/>
                          </a:ln>
                        </pic:spPr>
                      </pic:pic>
                    </a:graphicData>
                  </a:graphic>
                </wp:inline>
              </w:drawing>
            </w:r>
            <w:r w:rsidRPr="005E68E5">
              <w:rPr>
                <w:rFonts w:ascii="Arial" w:eastAsia="Times New Roman" w:hAnsi="Arial" w:cs="Arial"/>
                <w:b/>
                <w:bCs/>
                <w:noProof w:val="0"/>
                <w:color w:val="000000"/>
                <w:sz w:val="20"/>
                <w:szCs w:val="20"/>
                <w:lang w:eastAsia="en-GB"/>
              </w:rPr>
              <w:t xml:space="preserve">John Davies, Gwyn Alf Williams, </w:t>
            </w:r>
            <w:proofErr w:type="spellStart"/>
            <w:r w:rsidRPr="005E68E5">
              <w:rPr>
                <w:rFonts w:ascii="Arial" w:eastAsia="Times New Roman" w:hAnsi="Arial" w:cs="Arial"/>
                <w:b/>
                <w:bCs/>
                <w:noProof w:val="0"/>
                <w:color w:val="000000"/>
                <w:sz w:val="20"/>
                <w:szCs w:val="20"/>
                <w:lang w:eastAsia="en-GB"/>
              </w:rPr>
              <w:t>Glanmor</w:t>
            </w:r>
            <w:proofErr w:type="spellEnd"/>
            <w:r w:rsidRPr="005E68E5">
              <w:rPr>
                <w:rFonts w:ascii="Arial" w:eastAsia="Times New Roman" w:hAnsi="Arial" w:cs="Arial"/>
                <w:b/>
                <w:bCs/>
                <w:noProof w:val="0"/>
                <w:color w:val="000000"/>
                <w:sz w:val="20"/>
                <w:szCs w:val="20"/>
                <w:lang w:eastAsia="en-GB"/>
              </w:rPr>
              <w:t xml:space="preserve"> Williams and David Williams have all written significant books on what?</w:t>
            </w:r>
          </w:p>
        </w:tc>
      </w:tr>
    </w:tbl>
    <w:p w:rsidR="005E68E5" w:rsidRPr="005E68E5" w:rsidRDefault="005E68E5" w:rsidP="005E68E5">
      <w:pPr>
        <w:spacing w:after="240" w:line="240" w:lineRule="auto"/>
        <w:ind w:left="720"/>
        <w:rPr>
          <w:rFonts w:ascii="Arial" w:eastAsia="Times New Roman" w:hAnsi="Arial" w:cs="Arial"/>
          <w:noProof w:val="0"/>
          <w:color w:val="000000"/>
          <w:sz w:val="20"/>
          <w:szCs w:val="20"/>
          <w:lang w:eastAsia="en-GB"/>
        </w:rPr>
      </w:pPr>
      <w:proofErr w:type="gramStart"/>
      <w:r w:rsidRPr="005E68E5">
        <w:rPr>
          <w:rFonts w:ascii="Arial" w:eastAsia="Times New Roman" w:hAnsi="Arial" w:cs="Arial"/>
          <w:noProof w:val="0"/>
          <w:color w:val="008000"/>
          <w:sz w:val="20"/>
          <w:szCs w:val="20"/>
          <w:lang w:eastAsia="en-GB"/>
        </w:rPr>
        <w:t>Welsh history</w:t>
      </w:r>
      <w:r w:rsidRPr="005E68E5">
        <w:rPr>
          <w:rFonts w:ascii="Arial" w:eastAsia="Times New Roman" w:hAnsi="Arial" w:cs="Arial"/>
          <w:noProof w:val="0"/>
          <w:color w:val="000000"/>
          <w:sz w:val="20"/>
          <w:szCs w:val="20"/>
          <w:lang w:eastAsia="en-GB"/>
        </w:rPr>
        <w:t>.</w:t>
      </w:r>
      <w:proofErr w:type="gramEnd"/>
      <w:r w:rsidRPr="005E68E5">
        <w:rPr>
          <w:rFonts w:ascii="Arial" w:eastAsia="Times New Roman" w:hAnsi="Arial" w:cs="Arial"/>
          <w:noProof w:val="0"/>
          <w:color w:val="000000"/>
          <w:sz w:val="20"/>
          <w:szCs w:val="20"/>
          <w:lang w:eastAsia="en-GB"/>
        </w:rPr>
        <w:t xml:space="preserve"> All are highly recommended if you are struggling with any of these questions.</w:t>
      </w:r>
    </w:p>
    <w:p w:rsidR="005E68E5" w:rsidRDefault="005E68E5" w:rsidP="00AE1F7F">
      <w:pPr>
        <w:spacing w:after="0"/>
        <w:rPr>
          <w:sz w:val="24"/>
          <w:szCs w:val="24"/>
        </w:rPr>
      </w:pPr>
    </w:p>
    <w:p w:rsidR="005E68E5" w:rsidRPr="00AE1F7F" w:rsidRDefault="005E68E5" w:rsidP="00AE1F7F">
      <w:pPr>
        <w:spacing w:after="0"/>
        <w:rPr>
          <w:sz w:val="24"/>
          <w:szCs w:val="24"/>
        </w:rPr>
      </w:pPr>
    </w:p>
    <w:sectPr w:rsidR="005E68E5" w:rsidRPr="00AE1F7F" w:rsidSect="003123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6A" w:rsidRDefault="008E546A" w:rsidP="00AE1F7F">
      <w:pPr>
        <w:spacing w:after="0" w:line="240" w:lineRule="auto"/>
      </w:pPr>
      <w:r>
        <w:separator/>
      </w:r>
    </w:p>
  </w:endnote>
  <w:endnote w:type="continuationSeparator" w:id="0">
    <w:p w:rsidR="008E546A" w:rsidRDefault="008E546A" w:rsidP="00AE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453793609"/>
      <w:docPartObj>
        <w:docPartGallery w:val="Page Numbers (Bottom of Page)"/>
        <w:docPartUnique/>
      </w:docPartObj>
    </w:sdtPr>
    <w:sdtEndPr>
      <w:rPr>
        <w:noProof/>
      </w:rPr>
    </w:sdtEndPr>
    <w:sdtContent>
      <w:p w:rsidR="00AE1F7F" w:rsidRDefault="00312369">
        <w:pPr>
          <w:pStyle w:val="Footer"/>
          <w:jc w:val="right"/>
        </w:pPr>
        <w:r>
          <w:rPr>
            <w:noProof w:val="0"/>
          </w:rPr>
          <w:fldChar w:fldCharType="begin"/>
        </w:r>
        <w:r w:rsidR="00AE1F7F">
          <w:instrText xml:space="preserve"> PAGE   \* MERGEFORMAT </w:instrText>
        </w:r>
        <w:r>
          <w:rPr>
            <w:noProof w:val="0"/>
          </w:rPr>
          <w:fldChar w:fldCharType="separate"/>
        </w:r>
        <w:r w:rsidR="00CB317A">
          <w:t>3</w:t>
        </w:r>
        <w:r>
          <w:fldChar w:fldCharType="end"/>
        </w:r>
      </w:p>
    </w:sdtContent>
  </w:sdt>
  <w:p w:rsidR="00AE1F7F" w:rsidRDefault="00AE1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6A" w:rsidRDefault="008E546A" w:rsidP="00AE1F7F">
      <w:pPr>
        <w:spacing w:after="0" w:line="240" w:lineRule="auto"/>
      </w:pPr>
      <w:r>
        <w:separator/>
      </w:r>
    </w:p>
  </w:footnote>
  <w:footnote w:type="continuationSeparator" w:id="0">
    <w:p w:rsidR="008E546A" w:rsidRDefault="008E546A" w:rsidP="00AE1F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0E1"/>
    <w:rsid w:val="000C6836"/>
    <w:rsid w:val="00312369"/>
    <w:rsid w:val="005E68E5"/>
    <w:rsid w:val="008E546A"/>
    <w:rsid w:val="00AE1F7F"/>
    <w:rsid w:val="00BB54B0"/>
    <w:rsid w:val="00CB317A"/>
    <w:rsid w:val="00CF00BA"/>
    <w:rsid w:val="00D130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6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7F"/>
    <w:rPr>
      <w:noProof/>
    </w:rPr>
  </w:style>
  <w:style w:type="paragraph" w:styleId="Footer">
    <w:name w:val="footer"/>
    <w:basedOn w:val="Normal"/>
    <w:link w:val="FooterChar"/>
    <w:uiPriority w:val="99"/>
    <w:unhideWhenUsed/>
    <w:rsid w:val="00AE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7F"/>
    <w:rPr>
      <w:noProof/>
    </w:rPr>
  </w:style>
  <w:style w:type="paragraph" w:styleId="BalloonText">
    <w:name w:val="Balloon Text"/>
    <w:basedOn w:val="Normal"/>
    <w:link w:val="BalloonTextChar"/>
    <w:uiPriority w:val="99"/>
    <w:semiHidden/>
    <w:unhideWhenUsed/>
    <w:rsid w:val="005E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E5"/>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7F"/>
    <w:rPr>
      <w:noProof/>
    </w:rPr>
  </w:style>
  <w:style w:type="paragraph" w:styleId="Footer">
    <w:name w:val="footer"/>
    <w:basedOn w:val="Normal"/>
    <w:link w:val="FooterChar"/>
    <w:uiPriority w:val="99"/>
    <w:unhideWhenUsed/>
    <w:rsid w:val="00AE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7F"/>
    <w:rPr>
      <w:noProof/>
    </w:rPr>
  </w:style>
  <w:style w:type="paragraph" w:styleId="BalloonText">
    <w:name w:val="Balloon Text"/>
    <w:basedOn w:val="Normal"/>
    <w:link w:val="BalloonTextChar"/>
    <w:uiPriority w:val="99"/>
    <w:semiHidden/>
    <w:unhideWhenUsed/>
    <w:rsid w:val="005E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E5"/>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Gwyn</dc:creator>
  <cp:lastModifiedBy>Ann</cp:lastModifiedBy>
  <cp:revision>2</cp:revision>
  <cp:lastPrinted>2013-05-13T13:49:00Z</cp:lastPrinted>
  <dcterms:created xsi:type="dcterms:W3CDTF">2013-08-29T19:30:00Z</dcterms:created>
  <dcterms:modified xsi:type="dcterms:W3CDTF">2013-08-29T19:30:00Z</dcterms:modified>
</cp:coreProperties>
</file>