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9D" w:rsidRDefault="00DA6F9D" w:rsidP="00DA6F9D"/>
    <w:p w:rsidR="00DA6F9D" w:rsidRPr="00DA6F9D" w:rsidRDefault="00DA6F9D" w:rsidP="00DA6F9D">
      <w:pPr>
        <w:rPr>
          <w:rFonts w:eastAsia="Times New Roman"/>
          <w:b/>
          <w:sz w:val="32"/>
          <w:szCs w:val="32"/>
        </w:rPr>
      </w:pPr>
      <w:r w:rsidRPr="00DA6F9D">
        <w:rPr>
          <w:rFonts w:eastAsia="Times New Roman"/>
          <w:b/>
          <w:sz w:val="32"/>
          <w:szCs w:val="32"/>
        </w:rPr>
        <w:t>2013-14 Induction – bilingualism messages</w:t>
      </w:r>
    </w:p>
    <w:p w:rsidR="00DA6F9D" w:rsidRPr="00DA6F9D" w:rsidRDefault="00DA6F9D" w:rsidP="00DA6F9D">
      <w:pPr>
        <w:rPr>
          <w:rFonts w:eastAsia="Times New Roman"/>
          <w:bCs/>
          <w:lang/>
        </w:rPr>
      </w:pPr>
      <w:r w:rsidRPr="00DA6F9D">
        <w:rPr>
          <w:rFonts w:eastAsia="Times New Roman"/>
          <w:bCs/>
          <w:lang/>
        </w:rPr>
        <w:t xml:space="preserve">Since 1993, laws in Wales mean that employers providing services to the public must treat Welsh and English on an equal basis - this has meant a big rise in demand for young people who can communicate well in both languages. </w:t>
      </w:r>
    </w:p>
    <w:p w:rsidR="00DA6F9D" w:rsidRPr="00DA6F9D" w:rsidRDefault="00DA6F9D" w:rsidP="00DA6F9D">
      <w:pPr>
        <w:rPr>
          <w:rFonts w:eastAsia="Times New Roman"/>
          <w:b/>
          <w:bCs/>
        </w:rPr>
      </w:pPr>
      <w:r w:rsidRPr="00DA6F9D">
        <w:rPr>
          <w:rFonts w:eastAsia="Times New Roman"/>
          <w:bCs/>
          <w:lang/>
        </w:rPr>
        <w:t>If you decide to live and work in Wales, being able to speak and write in both Welsh and English can give you an important advantage - whether you’re looking for a job or wanting to further your career:</w:t>
      </w:r>
    </w:p>
    <w:p w:rsidR="00DA6F9D" w:rsidRPr="00DA6F9D" w:rsidRDefault="00DA6F9D" w:rsidP="00DA6F9D">
      <w:pPr>
        <w:numPr>
          <w:ilvl w:val="0"/>
          <w:numId w:val="1"/>
        </w:numPr>
        <w:contextualSpacing/>
        <w:rPr>
          <w:rFonts w:eastAsia="Times New Roman"/>
          <w:b/>
          <w:bCs/>
        </w:rPr>
      </w:pPr>
      <w:r w:rsidRPr="00DA6F9D">
        <w:rPr>
          <w:rFonts w:eastAsia="Times New Roman"/>
          <w:b/>
          <w:bCs/>
        </w:rPr>
        <w:t>In some jobs, workers can earn more money as a direct result of being able to speak Welsh</w:t>
      </w:r>
    </w:p>
    <w:p w:rsidR="00DA6F9D" w:rsidRPr="00DA6F9D" w:rsidRDefault="00DA6F9D" w:rsidP="00DA6F9D">
      <w:pPr>
        <w:ind w:left="720"/>
        <w:contextualSpacing/>
        <w:rPr>
          <w:rFonts w:eastAsia="Times New Roman"/>
          <w:b/>
          <w:bCs/>
        </w:rPr>
      </w:pPr>
    </w:p>
    <w:p w:rsidR="00DA6F9D" w:rsidRPr="00DA6F9D" w:rsidRDefault="00DA6F9D" w:rsidP="00DA6F9D">
      <w:pPr>
        <w:numPr>
          <w:ilvl w:val="0"/>
          <w:numId w:val="1"/>
        </w:numPr>
        <w:contextualSpacing/>
        <w:rPr>
          <w:rFonts w:eastAsia="Times New Roman"/>
          <w:b/>
          <w:bCs/>
        </w:rPr>
      </w:pPr>
      <w:r w:rsidRPr="00DA6F9D">
        <w:rPr>
          <w:rFonts w:eastAsia="Times New Roman"/>
          <w:b/>
          <w:bCs/>
        </w:rPr>
        <w:t>In both the public and private sectors, job candidates with bilingual skills are likely to be more employable</w:t>
      </w:r>
    </w:p>
    <w:p w:rsidR="00DA6F9D" w:rsidRPr="00DA6F9D" w:rsidRDefault="00DA6F9D" w:rsidP="00DA6F9D">
      <w:pPr>
        <w:ind w:left="720"/>
        <w:contextualSpacing/>
        <w:rPr>
          <w:rFonts w:eastAsia="Times New Roman"/>
          <w:b/>
          <w:bCs/>
        </w:rPr>
      </w:pPr>
    </w:p>
    <w:p w:rsidR="00DA6F9D" w:rsidRPr="00DA6F9D" w:rsidRDefault="00DA6F9D" w:rsidP="00DA6F9D">
      <w:pPr>
        <w:numPr>
          <w:ilvl w:val="0"/>
          <w:numId w:val="1"/>
        </w:numPr>
        <w:contextualSpacing/>
        <w:rPr>
          <w:rFonts w:eastAsia="Times New Roman"/>
          <w:b/>
          <w:bCs/>
        </w:rPr>
      </w:pPr>
      <w:r w:rsidRPr="00DA6F9D">
        <w:rPr>
          <w:rFonts w:eastAsia="Times New Roman"/>
          <w:b/>
          <w:bCs/>
        </w:rPr>
        <w:t>Research from all over the world shows that having and using two languages improves learning and creative abilities</w:t>
      </w:r>
    </w:p>
    <w:p w:rsidR="00DA6F9D" w:rsidRPr="00DA6F9D" w:rsidRDefault="00DA6F9D" w:rsidP="00DA6F9D">
      <w:pPr>
        <w:ind w:left="720"/>
        <w:contextualSpacing/>
        <w:rPr>
          <w:rFonts w:eastAsia="Times New Roman"/>
          <w:b/>
          <w:bCs/>
        </w:rPr>
      </w:pPr>
    </w:p>
    <w:p w:rsidR="00DA6F9D" w:rsidRPr="00DA6F9D" w:rsidRDefault="00DA6F9D" w:rsidP="00DA6F9D">
      <w:pPr>
        <w:numPr>
          <w:ilvl w:val="0"/>
          <w:numId w:val="1"/>
        </w:numPr>
        <w:contextualSpacing/>
        <w:rPr>
          <w:rFonts w:eastAsia="Times New Roman"/>
          <w:b/>
          <w:bCs/>
        </w:rPr>
      </w:pPr>
      <w:r w:rsidRPr="00DA6F9D">
        <w:rPr>
          <w:rFonts w:eastAsia="Times New Roman"/>
          <w:b/>
          <w:bCs/>
        </w:rPr>
        <w:t>Organizations and private businesses that offer language choice to the public receive a higher level of customer appreciation</w:t>
      </w:r>
    </w:p>
    <w:p w:rsidR="00DA6F9D" w:rsidRPr="00DA6F9D" w:rsidRDefault="00DA6F9D" w:rsidP="00DA6F9D">
      <w:pPr>
        <w:rPr>
          <w:rFonts w:eastAsia="Times New Roman"/>
          <w:bCs/>
        </w:rPr>
      </w:pPr>
      <w:r w:rsidRPr="00DA6F9D">
        <w:rPr>
          <w:rFonts w:eastAsia="Times New Roman"/>
          <w:bCs/>
        </w:rPr>
        <w:t>As a result, NPTC is committed to offering the opportunity to all our learners to acquire or improve their Welsh language skills as an integral part of their programme of studies – whatever their starting point.</w:t>
      </w:r>
    </w:p>
    <w:p w:rsidR="00DA6F9D" w:rsidRPr="00DA6F9D" w:rsidRDefault="00DA6F9D" w:rsidP="00DA6F9D">
      <w:pPr>
        <w:rPr>
          <w:rFonts w:eastAsia="Times New Roman"/>
          <w:bCs/>
        </w:rPr>
      </w:pPr>
      <w:r w:rsidRPr="00DA6F9D">
        <w:rPr>
          <w:rFonts w:eastAsia="Times New Roman"/>
          <w:bCs/>
        </w:rPr>
        <w:t xml:space="preserve">Welsh-speaking students are also able to undertake aspects of their course through the medium of Welsh supported by specialist staff. </w:t>
      </w:r>
    </w:p>
    <w:p w:rsidR="00DD3FA4" w:rsidRDefault="00DD3FA4"/>
    <w:sectPr w:rsidR="00DD3FA4" w:rsidSect="00DD3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51BD"/>
    <w:multiLevelType w:val="hybridMultilevel"/>
    <w:tmpl w:val="238C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6F9D"/>
    <w:rsid w:val="00DA6F9D"/>
    <w:rsid w:val="00DD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2013-08-29T19:39:00Z</dcterms:created>
  <dcterms:modified xsi:type="dcterms:W3CDTF">2013-08-29T19:41:00Z</dcterms:modified>
</cp:coreProperties>
</file>