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EE" w:rsidRDefault="0021778E" w:rsidP="00CF6EEE">
      <w:pPr>
        <w:pStyle w:val="Title"/>
        <w:rPr>
          <w:rFonts w:ascii="Arial" w:hAnsi="Arial"/>
          <w:noProof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19.3pt;margin-top:17.9pt;width:158.4pt;height:93.6pt;z-index:251670528;mso-position-horizontal:absolute;mso-position-horizontal-relative:text;mso-position-vertical:absolute;mso-position-vertical-relative:text" o:allowincell="f">
            <v:textbox style="mso-next-textbox:#_x0000_s1036">
              <w:txbxContent>
                <w:p w:rsidR="00D67EAE" w:rsidRDefault="00D67EAE" w:rsidP="00CF6EEE">
                  <w:pPr>
                    <w:pStyle w:val="BodyText"/>
                  </w:pPr>
                  <w:r>
                    <w:t>Set different tasks.  Use:</w:t>
                  </w:r>
                </w:p>
                <w:p w:rsidR="00D67EAE" w:rsidRDefault="00D67EAE" w:rsidP="00CF6EEE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ability groups</w:t>
                  </w:r>
                </w:p>
                <w:p w:rsidR="00D67EAE" w:rsidRDefault="00D67EAE" w:rsidP="00CF6EEE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help sheets and writing frames</w:t>
                  </w:r>
                </w:p>
                <w:p w:rsidR="00D67EAE" w:rsidRDefault="00D67EAE" w:rsidP="00CF6EEE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extension tasks, or</w:t>
                  </w:r>
                </w:p>
                <w:p w:rsidR="00D67EAE" w:rsidRDefault="00D67EAE" w:rsidP="00CF6EEE">
                  <w:pPr>
                    <w:ind w:firstLine="360"/>
                    <w:rPr>
                      <w:rFonts w:ascii="Comic Sans MS" w:hAnsi="Comic Sans MS"/>
                      <w:sz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grade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criteria + targets</w:t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37" type="#_x0000_t202" style="position:absolute;left:0;text-align:left;margin-left:.9pt;margin-top:22.7pt;width:151.2pt;height:86.4pt;z-index:251671552;mso-position-horizontal:absolute;mso-position-horizontal-relative:text;mso-position-vertical:absolute;mso-position-vertical-relative:text" o:allowincell="f">
            <v:textbox style="mso-next-textbox:#_x0000_s1037">
              <w:txbxContent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Graduate tasks e.g. from easy to hard on a worksheet.</w:t>
                  </w:r>
                  <w:proofErr w:type="gramEnd"/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Use “Bloom’s Taxonomy” and mix Mastery and Developmental tasks</w:t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35" type="#_x0000_t202" style="position:absolute;left:0;text-align:left;margin-left:188.1pt;margin-top:80.3pt;width:112.5pt;height:108pt;z-index:251669504;mso-position-horizontal:absolute;mso-position-horizontal-relative:text;mso-position-vertical:absolute;mso-position-vertical-relative:text" o:allowincell="f">
            <v:textbox style="mso-next-textbox:#_x0000_s1035">
              <w:txbxContent>
                <w:p w:rsidR="00D67EAE" w:rsidRDefault="00D67EAE" w:rsidP="00CF6EEE">
                  <w:pPr>
                    <w:pStyle w:val="Heading1"/>
                  </w:pPr>
                  <w:r>
                    <w:t>Differentiate by task; outcome; and time allowed</w:t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line id="_x0000_s1052" style="position:absolute;left:0;text-align:left;flip:x y;z-index:251686912;mso-position-horizontal:absolute;mso-position-horizontal-relative:text;mso-position-vertical:absolute;mso-position-vertical-relative:text" from="152.1pt,72.9pt" to="188.1pt,123.3pt" o:allowincell="f"/>
        </w:pict>
      </w:r>
      <w:r>
        <w:rPr>
          <w:rFonts w:ascii="Arial" w:hAnsi="Arial"/>
          <w:noProof/>
        </w:rPr>
        <w:pict>
          <v:line id="_x0000_s1056" style="position:absolute;left:0;text-align:left;flip:x y;z-index:251691008;mso-position-horizontal:absolute;mso-position-horizontal-relative:text;mso-position-vertical:absolute;mso-position-vertical-relative:text" from="159.3pt,512.1pt" to="180.9pt,519.3pt" o:allowincell="f"/>
        </w:pict>
      </w:r>
      <w:r>
        <w:rPr>
          <w:rFonts w:ascii="Arial" w:hAnsi="Arial"/>
          <w:noProof/>
        </w:rPr>
        <w:pict>
          <v:line id="_x0000_s1027" style="position:absolute;left:0;text-align:left;z-index:251661312;mso-position-horizontal:absolute;mso-position-horizontal-relative:text;mso-position-vertical:absolute;mso-position-vertical-relative:text" from="288.9pt,540.9pt" to="324.9pt,569.7pt" o:allowincell="f"/>
        </w:pict>
      </w:r>
      <w:r>
        <w:rPr>
          <w:rFonts w:ascii="Arial" w:hAnsi="Arial"/>
          <w:noProof/>
        </w:rPr>
        <w:pict>
          <v:line id="_x0000_s1026" style="position:absolute;left:0;text-align:left;flip:y;z-index:251660288;mso-position-horizontal:absolute;mso-position-horizontal-relative:text;mso-position-vertical:absolute;mso-position-vertical-relative:text" from="288.9pt,504.9pt" to="324.9pt,526.5pt" o:allowincell="f"/>
        </w:pict>
      </w:r>
      <w:r>
        <w:rPr>
          <w:rFonts w:ascii="Arial" w:hAnsi="Arial"/>
          <w:noProof/>
        </w:rPr>
        <w:pict>
          <v:line id="_x0000_s1030" style="position:absolute;left:0;text-align:left;z-index:251664384;mso-position-horizontal:absolute;mso-position-horizontal-relative:text;mso-position-vertical:absolute;mso-position-vertical-relative:text" from="296.1pt,360.9pt" to="324.9pt,425.7pt" o:allowincell="f"/>
        </w:pict>
      </w:r>
      <w:r>
        <w:rPr>
          <w:rFonts w:ascii="Arial" w:hAnsi="Arial"/>
          <w:noProof/>
        </w:rPr>
        <w:pict>
          <v:line id="_x0000_s1029" style="position:absolute;left:0;text-align:left;flip:y;z-index:251663360;mso-position-horizontal:absolute;mso-position-horizontal-relative:text;mso-position-vertical:absolute;mso-position-vertical-relative:text" from="296.1pt,346.5pt" to="324.9pt,346.5pt" o:allowincell="f"/>
        </w:pict>
      </w:r>
      <w:r>
        <w:rPr>
          <w:rFonts w:ascii="Arial" w:hAnsi="Arial"/>
          <w:noProof/>
        </w:rPr>
        <w:pict>
          <v:line id="_x0000_s1028" style="position:absolute;left:0;text-align:left;flip:y;z-index:251662336;mso-position-horizontal:absolute;mso-position-horizontal-relative:text;mso-position-vertical:absolute;mso-position-vertical-relative:text" from="296.1pt,296.1pt" to="324.9pt,346.5pt" o:allowincell="f"/>
        </w:pict>
      </w:r>
      <w:r>
        <w:rPr>
          <w:rFonts w:ascii="Arial" w:hAnsi="Arial"/>
          <w:noProof/>
        </w:rPr>
        <w:pict>
          <v:line id="_x0000_s1032" style="position:absolute;left:0;text-align:left;z-index:251666432;mso-position-horizontal:absolute;mso-position-horizontal-relative:text;mso-position-vertical:absolute;mso-position-vertical-relative:text" from="296.1pt,137.7pt" to="324.9pt,137.7pt" o:allowincell="f"/>
        </w:pict>
      </w:r>
      <w:r>
        <w:rPr>
          <w:rFonts w:ascii="Arial" w:hAnsi="Arial"/>
          <w:noProof/>
        </w:rPr>
        <w:pict>
          <v:line id="_x0000_s1031" style="position:absolute;left:0;text-align:left;flip:y;z-index:251665408;mso-position-horizontal:absolute;mso-position-horizontal-relative:text;mso-position-vertical:absolute;mso-position-vertical-relative:text" from="296.1pt,80.1pt" to="324.9pt,130.5pt" o:allowincell="f"/>
        </w:pict>
      </w:r>
      <w:r>
        <w:rPr>
          <w:rFonts w:ascii="Arial" w:hAnsi="Arial"/>
          <w:noProof/>
        </w:rPr>
        <w:pict>
          <v:line id="_x0000_s1057" style="position:absolute;left:0;text-align:left;flip:x;z-index:251692032;mso-position-horizontal:absolute;mso-position-horizontal-relative:text;mso-position-vertical:absolute;mso-position-vertical-relative:text" from="159.3pt,540.9pt" to="180.9pt,584.1pt" o:allowincell="f"/>
        </w:pict>
      </w:r>
      <w:r>
        <w:rPr>
          <w:rFonts w:ascii="Arial" w:hAnsi="Arial"/>
          <w:noProof/>
        </w:rPr>
        <w:pict>
          <v:line id="_x0000_s1055" style="position:absolute;left:0;text-align:left;flip:x;z-index:251689984;mso-position-horizontal:absolute;mso-position-horizontal-relative:text;mso-position-vertical:absolute;mso-position-vertical-relative:text" from="159.3pt,360.9pt" to="188.1pt,411.3pt" o:allowincell="f"/>
        </w:pict>
      </w:r>
      <w:r>
        <w:rPr>
          <w:rFonts w:ascii="Arial" w:hAnsi="Arial"/>
          <w:noProof/>
        </w:rPr>
        <w:pict>
          <v:line id="_x0000_s1054" style="position:absolute;left:0;text-align:left;flip:x y;z-index:251688960;mso-position-horizontal:absolute;mso-position-horizontal-relative:text;mso-position-vertical:absolute;mso-position-vertical-relative:text" from="159.3pt,317.7pt" to="188.1pt,346.5pt" o:allowincell="f"/>
        </w:pict>
      </w:r>
      <w:r>
        <w:rPr>
          <w:rFonts w:ascii="Arial" w:hAnsi="Arial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224.1pt;margin-top:159.3pt;width:38.25pt;height:2in;z-index:251668480;mso-position-horizontal:absolute;mso-position-horizontal-relative:text;mso-position-vertical:absolute;mso-position-vertical-relative:text" o:allowincell="f"/>
        </w:pict>
      </w:r>
      <w:r>
        <w:rPr>
          <w:rFonts w:ascii="Arial" w:hAnsi="Arial"/>
          <w:noProof/>
        </w:rPr>
        <w:pict>
          <v:shape id="_x0000_s1051" type="#_x0000_t67" style="position:absolute;left:0;text-align:left;margin-left:224.1pt;margin-top:389.7pt;width:38.25pt;height:115.2pt;z-index:251685888;mso-position-horizontal:absolute;mso-position-horizontal-relative:text;mso-position-vertical:absolute;mso-position-vertical-relative:text" o:allowincell="f"/>
        </w:pict>
      </w:r>
      <w:r>
        <w:rPr>
          <w:rFonts w:ascii="Arial" w:hAnsi="Arial"/>
          <w:noProof/>
        </w:rPr>
        <w:pict>
          <v:shape id="_x0000_s1046" type="#_x0000_t202" style="position:absolute;left:0;text-align:left;margin-left:324.9pt;margin-top:483.3pt;width:158.4pt;height:50.4pt;z-index:251680768;mso-position-horizontal:absolute;mso-position-horizontal-relative:text;mso-position-vertical:absolute;mso-position-vertical-relative:text" o:allowincell="f">
            <v:textbox style="mso-next-textbox:#_x0000_s1046">
              <w:txbxContent>
                <w:p w:rsidR="00D67EAE" w:rsidRDefault="00D67EAE" w:rsidP="00CF6EEE">
                  <w:pPr>
                    <w:pStyle w:val="BodyText"/>
                  </w:pPr>
                  <w:r>
                    <w:t>Use “Medal and Mission” feedback</w:t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50" type="#_x0000_t202" style="position:absolute;left:0;text-align:left;margin-left:.9pt;margin-top:555.3pt;width:158.4pt;height:50.4pt;z-index:251684864;mso-position-horizontal:absolute;mso-position-horizontal-relative:text;mso-position-vertical:absolute;mso-position-vertical-relative:text" o:allowincell="f">
            <v:textbox style="mso-next-textbox:#_x0000_s1050">
              <w:txbxContent>
                <w:p w:rsidR="00D67EAE" w:rsidRDefault="00D67EAE" w:rsidP="00CF6EEE">
                  <w:pPr>
                    <w:pStyle w:val="BodyText"/>
                  </w:pPr>
                  <w:r>
                    <w:t xml:space="preserve">Use self-assessment and ask students to set themselves targets </w:t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48" type="#_x0000_t202" style="position:absolute;left:0;text-align:left;margin-left:.9pt;margin-top:476.1pt;width:158.4pt;height:1in;z-index:251682816;mso-position-horizontal:absolute;mso-position-horizontal-relative:text;mso-position-vertical:absolute;mso-position-vertical-relative:text" o:allowincell="f">
            <v:textbox style="mso-next-textbox:#_x0000_s1048">
              <w:txbxContent>
                <w:p w:rsidR="00D67EAE" w:rsidRDefault="00D67EAE" w:rsidP="00CF6EEE">
                  <w:pPr>
                    <w:pStyle w:val="BodyText"/>
                  </w:pPr>
                  <w:r>
                    <w:t xml:space="preserve">Develop Generic skills </w:t>
                  </w:r>
                  <w:proofErr w:type="gramStart"/>
                  <w:r>
                    <w:t>by :</w:t>
                  </w:r>
                  <w:proofErr w:type="gramEnd"/>
                </w:p>
                <w:p w:rsidR="00D67EAE" w:rsidRDefault="00D67EAE" w:rsidP="00CF6EEE">
                  <w:pPr>
                    <w:pStyle w:val="BodyText"/>
                    <w:numPr>
                      <w:ilvl w:val="0"/>
                      <w:numId w:val="3"/>
                    </w:numPr>
                  </w:pPr>
                  <w:r>
                    <w:t xml:space="preserve">Feedback </w:t>
                  </w:r>
                  <w:proofErr w:type="spellStart"/>
                  <w:r>
                    <w:t>proformas</w:t>
                  </w:r>
                  <w:proofErr w:type="spellEnd"/>
                  <w:r>
                    <w:t xml:space="preserve"> </w:t>
                  </w:r>
                </w:p>
                <w:p w:rsidR="00D67EAE" w:rsidRDefault="00D67EAE" w:rsidP="00CF6EEE">
                  <w:pPr>
                    <w:pStyle w:val="BodyText"/>
                    <w:numPr>
                      <w:ilvl w:val="0"/>
                      <w:numId w:val="3"/>
                    </w:numPr>
                  </w:pPr>
                  <w:r>
                    <w:t xml:space="preserve">Teaching skills with both Process and Product </w:t>
                  </w:r>
                </w:p>
                <w:p w:rsidR="00D67EAE" w:rsidRDefault="00D67EAE" w:rsidP="00CF6EEE"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42" type="#_x0000_t202" style="position:absolute;left:0;text-align:left;margin-left:324.9pt;margin-top:382.5pt;width:158.4pt;height:1in;z-index:251676672;mso-position-horizontal:absolute;mso-position-horizontal-relative:text;mso-position-vertical:absolute;mso-position-vertical-relative:text" o:allowincell="f">
            <v:textbox style="mso-next-textbox:#_x0000_s1042">
              <w:txbxContent>
                <w:p w:rsidR="00D67EAE" w:rsidRDefault="00D67EAE" w:rsidP="00CF6EEE">
                  <w:pPr>
                    <w:pStyle w:val="BodyText"/>
                  </w:pPr>
                  <w:r>
                    <w:t>Make explicit use of for e.g.</w:t>
                  </w:r>
                </w:p>
                <w:p w:rsidR="00D67EAE" w:rsidRDefault="00D67EAE" w:rsidP="00CF6EEE">
                  <w:pPr>
                    <w:pStyle w:val="BodyText"/>
                    <w:numPr>
                      <w:ilvl w:val="0"/>
                      <w:numId w:val="2"/>
                    </w:numPr>
                  </w:pPr>
                  <w:r>
                    <w:t xml:space="preserve">peer checking </w:t>
                  </w:r>
                </w:p>
                <w:p w:rsidR="00D67EAE" w:rsidRDefault="00D67EAE" w:rsidP="00CF6EEE">
                  <w:pPr>
                    <w:pStyle w:val="BodyText"/>
                    <w:numPr>
                      <w:ilvl w:val="0"/>
                      <w:numId w:val="2"/>
                    </w:numPr>
                  </w:pPr>
                  <w:r>
                    <w:t>peer tutoring</w:t>
                  </w:r>
                </w:p>
                <w:p w:rsidR="00D67EAE" w:rsidRDefault="00D67EAE" w:rsidP="00CF6EEE">
                  <w:pPr>
                    <w:pStyle w:val="BodyText"/>
                    <w:numPr>
                      <w:ilvl w:val="0"/>
                      <w:numId w:val="2"/>
                    </w:numPr>
                  </w:pPr>
                  <w:r>
                    <w:t>learning teams</w:t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39" type="#_x0000_t202" style="position:absolute;left:0;text-align:left;margin-left:188.1pt;margin-top:303.3pt;width:112.5pt;height:86.4pt;z-index:251673600;mso-position-horizontal:absolute;mso-position-horizontal-relative:text;mso-position-vertical:absolute;mso-position-vertical-relative:text" o:allowincell="f">
            <v:textbox style="mso-next-textbox:#_x0000_s1039">
              <w:txbxContent>
                <w:p w:rsidR="00D67EAE" w:rsidRDefault="00D67EAE" w:rsidP="00CF6EEE">
                  <w:pPr>
                    <w:pStyle w:val="Heading1"/>
                  </w:pPr>
                  <w:r>
                    <w:t>Accommodate different preferences &amp; support-needs</w:t>
                  </w:r>
                </w:p>
              </w:txbxContent>
            </v:textbox>
          </v:shape>
        </w:pict>
      </w:r>
      <w:r w:rsidR="00CF6EEE">
        <w:rPr>
          <w:rFonts w:ascii="Arial" w:hAnsi="Arial"/>
          <w:noProof/>
        </w:rPr>
        <w:t>Differentiation: How to do it</w:t>
      </w:r>
    </w:p>
    <w:p w:rsidR="00CF6EEE" w:rsidRDefault="0021778E" w:rsidP="00CF6EEE">
      <w:pPr>
        <w:pStyle w:val="Title"/>
        <w:rPr>
          <w:noProof/>
        </w:rPr>
      </w:pPr>
      <w:r>
        <w:rPr>
          <w:noProof/>
        </w:rPr>
        <w:pict>
          <v:shape id="_x0000_s1062" type="#_x0000_t202" style="position:absolute;left:0;text-align:left;margin-left:162.5pt;margin-top:4.8pt;width:153.6pt;height:42.4pt;z-index:251697152;mso-position-horizontal:absolute;mso-position-horizontal-relative:text;mso-position-vertical:absolute;mso-position-vertical-relative:text" o:allowincell="f">
            <v:textbox>
              <w:txbxContent>
                <w:p w:rsidR="00D67EAE" w:rsidRDefault="00D67EAE" w:rsidP="00CF6EEE">
                  <w:pPr>
                    <w:pStyle w:val="BodyText"/>
                  </w:pPr>
                  <w:r>
                    <w:t xml:space="preserve">Use high-order Q&amp;A: why? </w:t>
                  </w:r>
                  <w:proofErr w:type="gramStart"/>
                  <w:r>
                    <w:t>how</w:t>
                  </w:r>
                  <w:proofErr w:type="gramEnd"/>
                  <w:r>
                    <w:t xml:space="preserve">? </w:t>
                  </w:r>
                  <w:proofErr w:type="gramStart"/>
                  <w:r>
                    <w:t>&amp; which?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questions</w:t>
                  </w:r>
                  <w:proofErr w:type="gramEnd"/>
                  <w:r>
                    <w:t>.</w:t>
                  </w:r>
                </w:p>
              </w:txbxContent>
            </v:textbox>
          </v:shape>
        </w:pict>
      </w:r>
    </w:p>
    <w:p w:rsidR="00CF6EEE" w:rsidRDefault="00CF6EEE" w:rsidP="00CF6EEE">
      <w:pPr>
        <w:pStyle w:val="Title"/>
        <w:rPr>
          <w:noProof/>
        </w:rPr>
      </w:pPr>
    </w:p>
    <w:p w:rsidR="00CF6EEE" w:rsidRDefault="0021778E" w:rsidP="00CF6EEE">
      <w:pPr>
        <w:pStyle w:val="Title"/>
        <w:rPr>
          <w:noProof/>
        </w:rPr>
      </w:pPr>
      <w:r>
        <w:rPr>
          <w:noProof/>
        </w:rPr>
        <w:pict>
          <v:line id="_x0000_s1063" style="position:absolute;left:0;text-align:left;z-index:251698176;mso-position-horizontal:absolute;mso-position-horizontal-relative:text;mso-position-vertical:absolute;mso-position-vertical-relative:text" from="241.7pt,8.95pt" to="241.7pt,22.55pt" o:allowincell="f"/>
        </w:pict>
      </w:r>
    </w:p>
    <w:p w:rsidR="00CF6EEE" w:rsidRDefault="00CF6EEE" w:rsidP="00CF6EEE">
      <w:pPr>
        <w:pStyle w:val="Title"/>
        <w:rPr>
          <w:noProof/>
        </w:rPr>
      </w:pPr>
    </w:p>
    <w:p w:rsidR="00CF6EEE" w:rsidRDefault="0021778E" w:rsidP="00CF6EEE">
      <w:pPr>
        <w:pStyle w:val="Title"/>
        <w:rPr>
          <w:noProof/>
        </w:rPr>
      </w:pPr>
      <w:r>
        <w:rPr>
          <w:noProof/>
        </w:rPr>
        <w:pict>
          <v:shape id="_x0000_s1060" type="#_x0000_t202" style="position:absolute;left:0;text-align:left;margin-left:.9pt;margin-top:16.35pt;width:150.4pt;height:79.2pt;z-index:251695104;mso-position-horizontal:absolute;mso-position-horizontal-relative:text;mso-position-vertical:absolute;mso-position-vertical-relative:text" o:allowincell="f">
            <v:textbox>
              <w:txbxContent>
                <w:p w:rsidR="00D67EAE" w:rsidRDefault="00D67EAE" w:rsidP="00CF6EEE">
                  <w:pPr>
                    <w:pStyle w:val="BodyText2"/>
                  </w:pPr>
                  <w:r>
                    <w:rPr>
                      <w:sz w:val="20"/>
                    </w:rPr>
                    <w:t>Set open tasks, because stronger students interpret these in a more demanding way. Expect more from the more able students.</w:t>
                  </w:r>
                </w:p>
              </w:txbxContent>
            </v:textbox>
          </v:shape>
        </w:pict>
      </w:r>
    </w:p>
    <w:p w:rsidR="00CF6EEE" w:rsidRDefault="0021778E" w:rsidP="00CF6EEE">
      <w:pPr>
        <w:pStyle w:val="Title"/>
        <w:rPr>
          <w:noProof/>
        </w:rPr>
      </w:pPr>
      <w:r>
        <w:rPr>
          <w:noProof/>
        </w:rPr>
        <w:pict>
          <v:shape id="_x0000_s1038" type="#_x0000_t202" style="position:absolute;left:0;text-align:left;margin-left:319.3pt;margin-top:.05pt;width:158.4pt;height:79.2pt;z-index:251672576;mso-position-horizontal:absolute;mso-position-horizontal-relative:text;mso-position-vertical:absolute;mso-position-vertical-relative:text" o:allowincell="f">
            <v:textbox>
              <w:txbxContent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Use teaching methods that differentiate well, e.g. require all students to participate, and all students to carry out thought provoking tasks, </w:t>
                  </w:r>
                </w:p>
              </w:txbxContent>
            </v:textbox>
          </v:shape>
        </w:pict>
      </w:r>
    </w:p>
    <w:p w:rsidR="00CF6EEE" w:rsidRDefault="0021778E" w:rsidP="00CF6EEE">
      <w:pPr>
        <w:pStyle w:val="Title"/>
        <w:rPr>
          <w:noProof/>
        </w:rPr>
      </w:pPr>
      <w:r>
        <w:rPr>
          <w:noProof/>
        </w:rPr>
        <w:pict>
          <v:line id="_x0000_s1033" style="position:absolute;left:0;text-align:left;z-index:251667456;mso-position-horizontal:absolute;mso-position-horizontal-relative:text;mso-position-vertical:absolute;mso-position-vertical-relative:text" from="296.1pt,8.3pt" to="321.7pt,92.3pt" o:allowincell="f"/>
        </w:pict>
      </w:r>
      <w:r>
        <w:rPr>
          <w:noProof/>
        </w:rPr>
        <w:pict>
          <v:line id="_x0000_s1059" style="position:absolute;left:0;text-align:left;flip:x;z-index:251694080;mso-position-horizontal:absolute;mso-position-horizontal-relative:text;mso-position-vertical:absolute;mso-position-vertical-relative:text" from="149.7pt,15.5pt" to="188.1pt,87.5pt" o:allowincell="f"/>
        </w:pict>
      </w:r>
      <w:r>
        <w:rPr>
          <w:noProof/>
        </w:rPr>
        <w:pict>
          <v:line id="_x0000_s1053" style="position:absolute;left:0;text-align:left;flip:x;z-index:251687936;mso-position-horizontal:absolute;mso-position-horizontal-relative:text;mso-position-vertical:absolute;mso-position-vertical-relative:text" from="146.5pt,1.1pt" to="188.1pt,11.5pt" o:allowincell="f"/>
        </w:pict>
      </w:r>
    </w:p>
    <w:p w:rsidR="00CF6EEE" w:rsidRDefault="00CF6EEE" w:rsidP="00CF6EEE">
      <w:pPr>
        <w:pStyle w:val="Title"/>
        <w:rPr>
          <w:noProof/>
        </w:rPr>
      </w:pPr>
    </w:p>
    <w:p w:rsidR="00CF6EEE" w:rsidRDefault="00CF6EEE" w:rsidP="00CF6EEE">
      <w:pPr>
        <w:pStyle w:val="Title"/>
        <w:rPr>
          <w:noProof/>
        </w:rPr>
      </w:pPr>
    </w:p>
    <w:p w:rsidR="00CF6EEE" w:rsidRDefault="0021778E" w:rsidP="00CF6EEE">
      <w:pPr>
        <w:pStyle w:val="Title"/>
        <w:rPr>
          <w:noProof/>
        </w:rPr>
      </w:pPr>
      <w:r>
        <w:rPr>
          <w:noProof/>
        </w:rPr>
        <w:pict>
          <v:shape id="_x0000_s1058" type="#_x0000_t202" style="position:absolute;left:0;text-align:left;margin-left:320.1pt;margin-top:6.8pt;width:158.4pt;height:65.6pt;z-index:251693056;mso-position-horizontal:absolute;mso-position-horizontal-relative:text;mso-position-vertical:absolute;mso-position-vertical-relative:text" o:allowincell="f">
            <v:textbox>
              <w:txbxContent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Differentiate time allowed by:</w:t>
                  </w:r>
                </w:p>
                <w:p w:rsidR="00D67EAE" w:rsidRDefault="00D67EAE" w:rsidP="00CF6EEE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Resource Based Learning</w:t>
                  </w:r>
                </w:p>
                <w:p w:rsidR="00D67EAE" w:rsidRDefault="00D67EAE" w:rsidP="00CF6EEE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Independent learning</w:t>
                  </w:r>
                </w:p>
                <w:p w:rsidR="00D67EAE" w:rsidRDefault="00D67EAE" w:rsidP="00CF6EEE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Mastery Learning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.1pt;margin-top:2.8pt;width:151.2pt;height:64.8pt;z-index:251696128;mso-position-horizontal:absolute;mso-position-horizontal-relative:text;mso-position-vertical:absolute;mso-position-vertical-relative:text" o:allowincell="f">
            <v:textbox>
              <w:txbxContent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Differentiate resources: e.g. use texts of different depth, breadth, and difficulty</w:t>
                  </w:r>
                </w:p>
              </w:txbxContent>
            </v:textbox>
          </v:shape>
        </w:pict>
      </w:r>
    </w:p>
    <w:p w:rsidR="00CF6EEE" w:rsidRDefault="00CF6EEE" w:rsidP="00CF6EEE">
      <w:pPr>
        <w:pStyle w:val="Title"/>
        <w:rPr>
          <w:noProof/>
        </w:rPr>
      </w:pPr>
    </w:p>
    <w:p w:rsidR="00CF6EEE" w:rsidRDefault="00CF6EEE" w:rsidP="00CF6EEE">
      <w:pPr>
        <w:pStyle w:val="Title"/>
        <w:rPr>
          <w:noProof/>
        </w:rPr>
      </w:pPr>
    </w:p>
    <w:p w:rsidR="00CF6EEE" w:rsidRDefault="00CF6EEE" w:rsidP="00CF6EEE">
      <w:pPr>
        <w:pStyle w:val="Title"/>
        <w:rPr>
          <w:noProof/>
        </w:rPr>
      </w:pPr>
    </w:p>
    <w:p w:rsidR="00CF6EEE" w:rsidRDefault="0021778E" w:rsidP="00CF6EEE">
      <w:pPr>
        <w:pStyle w:val="Title"/>
        <w:rPr>
          <w:noProof/>
        </w:rPr>
      </w:pPr>
      <w:r>
        <w:rPr>
          <w:noProof/>
        </w:rPr>
        <w:pict>
          <v:shape id="_x0000_s1044" type="#_x0000_t202" style="position:absolute;left:0;text-align:left;margin-left:325.7pt;margin-top:7.75pt;width:158.4pt;height:50.4pt;z-index:251678720;mso-position-horizontal:absolute;mso-position-horizontal-relative:text;mso-position-vertical:absolute;mso-position-vertical-relative:text" o:allowincell="f">
            <v:textbox>
              <w:txbxContent>
                <w:p w:rsidR="00D67EAE" w:rsidRDefault="00D67EAE" w:rsidP="00CF6EEE">
                  <w:pPr>
                    <w:pStyle w:val="BodyText"/>
                  </w:pPr>
                  <w:r>
                    <w:t>Integrate Learning Support into your classes</w:t>
                  </w:r>
                </w:p>
                <w:p w:rsidR="00D67EAE" w:rsidRDefault="00D67EAE" w:rsidP="00CF6EEE">
                  <w:pPr>
                    <w:pStyle w:val="BodyText"/>
                  </w:pPr>
                  <w:r>
                    <w:t>Use ILT to give support</w:t>
                  </w:r>
                </w:p>
              </w:txbxContent>
            </v:textbox>
          </v:shape>
        </w:pict>
      </w:r>
    </w:p>
    <w:p w:rsidR="00CF6EEE" w:rsidRDefault="0021778E" w:rsidP="00CF6EEE">
      <w:pPr>
        <w:pStyle w:val="Title"/>
        <w:rPr>
          <w:noProof/>
        </w:rPr>
      </w:pPr>
      <w:r>
        <w:rPr>
          <w:noProof/>
        </w:rPr>
        <w:pict>
          <v:shape id="_x0000_s1040" type="#_x0000_t202" style="position:absolute;left:0;text-align:left;margin-left:.9pt;margin-top:2.85pt;width:158.4pt;height:67.2pt;z-index:251674624;mso-position-horizontal:absolute;mso-position-horizontal-relative:text;mso-position-vertical:absolute;mso-position-vertical-relative:text" o:allowincell="f">
            <v:textbox>
              <w:txbxContent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Accommodate Learning styles.  </w:t>
                  </w:r>
                </w:p>
                <w:p w:rsidR="00D67EAE" w:rsidRDefault="00D67EAE" w:rsidP="00CF6EEE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Visual, aural, &amp;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Kinesthetic</w:t>
                  </w:r>
                  <w:proofErr w:type="spellEnd"/>
                </w:p>
                <w:p w:rsidR="00D67EAE" w:rsidRDefault="00D67EAE" w:rsidP="00CF6EEE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Right and left brain</w:t>
                  </w:r>
                </w:p>
                <w:p w:rsidR="00D67EAE" w:rsidRDefault="00D67EAE" w:rsidP="00CF6EEE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Honey and Mumford etc</w:t>
                  </w:r>
                </w:p>
              </w:txbxContent>
            </v:textbox>
          </v:shape>
        </w:pict>
      </w:r>
    </w:p>
    <w:p w:rsidR="00CF6EEE" w:rsidRDefault="00CF6EEE" w:rsidP="00CF6EEE">
      <w:pPr>
        <w:pStyle w:val="Title"/>
        <w:rPr>
          <w:noProof/>
        </w:rPr>
      </w:pPr>
    </w:p>
    <w:p w:rsidR="00CF6EEE" w:rsidRDefault="0021778E" w:rsidP="00CF6EEE">
      <w:pPr>
        <w:pStyle w:val="Title"/>
        <w:rPr>
          <w:noProof/>
        </w:rPr>
      </w:pPr>
      <w:r>
        <w:rPr>
          <w:noProof/>
        </w:rPr>
        <w:pict>
          <v:shape id="_x0000_s1041" type="#_x0000_t202" style="position:absolute;left:0;text-align:left;margin-left:324.1pt;margin-top:6.05pt;width:158.4pt;height:36.8pt;z-index:251675648;mso-position-horizontal:absolute;mso-position-horizontal-relative:text;mso-position-vertical:absolute;mso-position-vertical-relative:text" o:allowincell="f">
            <v:textbox>
              <w:txbxContent>
                <w:p w:rsidR="00D67EAE" w:rsidRDefault="00D67EAE" w:rsidP="00CF6EEE">
                  <w:pPr>
                    <w:pStyle w:val="BodyText"/>
                  </w:pPr>
                  <w:r>
                    <w:t>Use group work so that peers can support each other</w:t>
                  </w:r>
                </w:p>
              </w:txbxContent>
            </v:textbox>
          </v:shape>
        </w:pict>
      </w:r>
    </w:p>
    <w:p w:rsidR="00CF6EEE" w:rsidRDefault="0021778E" w:rsidP="00CF6EEE">
      <w:pPr>
        <w:pStyle w:val="Title"/>
        <w:rPr>
          <w:noProof/>
        </w:rPr>
      </w:pPr>
      <w:r>
        <w:rPr>
          <w:noProof/>
        </w:rPr>
        <w:pict>
          <v:shape id="_x0000_s1043" type="#_x0000_t202" style="position:absolute;left:0;text-align:left;margin-left:-.7pt;margin-top:16.3pt;width:158.4pt;height:79.2pt;z-index:251677696;mso-position-horizontal:absolute;mso-position-horizontal-relative:text;mso-position-vertical:absolute;mso-position-vertical-relative:text" o:allowincell="f">
            <v:textbox>
              <w:txbxContent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“Buddy up” students who can help each other.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 E.g. one who can write and one who can’t.  The buddy needs some ‘training’</w:t>
                  </w: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67EAE" w:rsidRDefault="00D67EAE" w:rsidP="00CF6EEE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can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help each other.  E.g. one who can write and one who can’t.</w:t>
                  </w:r>
                </w:p>
                <w:p w:rsidR="00D67EAE" w:rsidRDefault="00D67EAE" w:rsidP="00CF6EEE">
                  <w:r>
                    <w:rPr>
                      <w:rFonts w:ascii="Comic Sans MS" w:hAnsi="Comic Sans MS"/>
                      <w:sz w:val="20"/>
                    </w:rPr>
                    <w:t>(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TheBuddy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needs some training)</w:t>
                  </w:r>
                </w:p>
              </w:txbxContent>
            </v:textbox>
          </v:shape>
        </w:pict>
      </w:r>
    </w:p>
    <w:p w:rsidR="00CF6EEE" w:rsidRDefault="00CF6EEE" w:rsidP="00CF6EEE">
      <w:pPr>
        <w:pStyle w:val="Title"/>
        <w:rPr>
          <w:noProof/>
        </w:rPr>
      </w:pPr>
    </w:p>
    <w:p w:rsidR="00CF6EEE" w:rsidRDefault="00CF6EEE" w:rsidP="00CF6EEE">
      <w:pPr>
        <w:pStyle w:val="Title"/>
        <w:rPr>
          <w:noProof/>
        </w:rPr>
      </w:pPr>
    </w:p>
    <w:p w:rsidR="00CF6EEE" w:rsidRDefault="00CF6EEE" w:rsidP="00CF6EEE">
      <w:pPr>
        <w:pStyle w:val="Title"/>
        <w:rPr>
          <w:noProof/>
        </w:rPr>
      </w:pPr>
    </w:p>
    <w:p w:rsidR="00CF6EEE" w:rsidRDefault="00CF6EEE" w:rsidP="00CF6EEE">
      <w:pPr>
        <w:pStyle w:val="Title"/>
        <w:rPr>
          <w:noProof/>
        </w:rPr>
      </w:pPr>
    </w:p>
    <w:p w:rsidR="00CF6EEE" w:rsidRDefault="00CF6EEE" w:rsidP="00CF6EEE">
      <w:pPr>
        <w:pStyle w:val="Title"/>
        <w:rPr>
          <w:noProof/>
        </w:rPr>
      </w:pPr>
    </w:p>
    <w:p w:rsidR="00CF6EEE" w:rsidRDefault="00CF6EEE" w:rsidP="00CF6EEE">
      <w:pPr>
        <w:pStyle w:val="Title"/>
        <w:rPr>
          <w:noProof/>
        </w:rPr>
      </w:pPr>
    </w:p>
    <w:p w:rsidR="00CF6EEE" w:rsidRDefault="00CF6EEE" w:rsidP="00CF6EEE">
      <w:pPr>
        <w:pStyle w:val="Title"/>
        <w:rPr>
          <w:noProof/>
        </w:rPr>
      </w:pPr>
    </w:p>
    <w:p w:rsidR="00CF6EEE" w:rsidRDefault="00CF6EEE" w:rsidP="00CF6EEE">
      <w:pPr>
        <w:pStyle w:val="Title"/>
        <w:rPr>
          <w:noProof/>
        </w:rPr>
      </w:pPr>
    </w:p>
    <w:p w:rsidR="00CF6EEE" w:rsidRDefault="0021778E" w:rsidP="00CF6EEE">
      <w:pPr>
        <w:pStyle w:val="Title"/>
        <w:rPr>
          <w:noProof/>
        </w:rPr>
      </w:pPr>
      <w:r>
        <w:rPr>
          <w:noProof/>
        </w:rPr>
        <w:pict>
          <v:shape id="_x0000_s1047" type="#_x0000_t202" style="position:absolute;left:0;text-align:left;margin-left:324.9pt;margin-top:14.15pt;width:158.4pt;height:66.4pt;z-index:251681792;mso-position-horizontal:absolute;mso-position-horizontal-relative:text;mso-position-vertical:absolute;mso-position-vertical-relative:text" o:allowincell="f">
            <v:textbox>
              <w:txbxContent>
                <w:p w:rsidR="00D67EAE" w:rsidRDefault="00D67EAE" w:rsidP="00CF6EEE">
                  <w:pPr>
                    <w:pStyle w:val="BodyText"/>
                  </w:pPr>
                  <w:r>
                    <w:t>Set individualised goals and targets based on diagnostic tests &amp; assessment; ILP; One-to-one action planning; etc</w:t>
                  </w:r>
                </w:p>
              </w:txbxContent>
            </v:textbox>
          </v:shape>
        </w:pict>
      </w:r>
    </w:p>
    <w:p w:rsidR="00CF6EEE" w:rsidRDefault="00CF6EEE" w:rsidP="00CF6EEE">
      <w:pPr>
        <w:pStyle w:val="Title"/>
        <w:rPr>
          <w:noProof/>
        </w:rPr>
      </w:pPr>
    </w:p>
    <w:p w:rsidR="00CF6EEE" w:rsidRDefault="00CF6EEE" w:rsidP="00CF6EEE">
      <w:pPr>
        <w:pStyle w:val="Title"/>
        <w:rPr>
          <w:noProof/>
        </w:rPr>
      </w:pPr>
    </w:p>
    <w:p w:rsidR="00CF6EEE" w:rsidRDefault="00CF6EEE" w:rsidP="00CF6EEE">
      <w:pPr>
        <w:pStyle w:val="Title"/>
        <w:rPr>
          <w:noProof/>
        </w:rPr>
      </w:pPr>
    </w:p>
    <w:p w:rsidR="00CF6EEE" w:rsidRDefault="0021778E" w:rsidP="00CF6EEE">
      <w:pPr>
        <w:pStyle w:val="Title"/>
        <w:rPr>
          <w:noProof/>
        </w:rPr>
      </w:pPr>
      <w:r>
        <w:rPr>
          <w:noProof/>
        </w:rPr>
        <w:pict>
          <v:shape id="_x0000_s1049" type="#_x0000_t202" style="position:absolute;left:0;text-align:left;margin-left:.9pt;margin-top:12.9pt;width:482.4pt;height:55.2pt;z-index:251683840;mso-position-horizontal:absolute;mso-position-horizontal-relative:text;mso-position-vertical:absolute;mso-position-vertical-relative:text" o:allowincell="f">
            <v:textbox>
              <w:txbxContent>
                <w:p w:rsidR="00D67EAE" w:rsidRDefault="00D67EAE" w:rsidP="00CF6EEE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Reduce the need for differentiation by:</w:t>
                  </w:r>
                </w:p>
                <w:p w:rsidR="00D67EAE" w:rsidRDefault="00D67EAE" w:rsidP="00CF6EEE">
                  <w:pPr>
                    <w:pStyle w:val="Header"/>
                    <w:numPr>
                      <w:ilvl w:val="0"/>
                      <w:numId w:val="3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Accurate initial guidance</w:t>
                  </w:r>
                </w:p>
                <w:p w:rsidR="00D67EAE" w:rsidRDefault="00D67EAE" w:rsidP="00CF6EEE">
                  <w:pPr>
                    <w:pStyle w:val="Header"/>
                    <w:numPr>
                      <w:ilvl w:val="0"/>
                      <w:numId w:val="3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Curriculum Audit (See Topic 1 of the Inclusive Learning Quality Initiative materials)</w:t>
                  </w:r>
                </w:p>
                <w:p w:rsidR="00D67EAE" w:rsidRDefault="00D67EAE" w:rsidP="00CF6EE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CF6EEE" w:rsidRDefault="00CF6EEE" w:rsidP="00CF6EEE">
      <w:pPr>
        <w:pStyle w:val="Title"/>
        <w:rPr>
          <w:noProof/>
        </w:rPr>
      </w:pPr>
    </w:p>
    <w:p w:rsidR="00CF6EEE" w:rsidRDefault="00CF6EEE" w:rsidP="00CF6EEE">
      <w:pPr>
        <w:pStyle w:val="Title"/>
        <w:rPr>
          <w:noProof/>
        </w:rPr>
      </w:pPr>
    </w:p>
    <w:p w:rsidR="00CF6EEE" w:rsidRDefault="00CF6EEE" w:rsidP="00CF6EEE">
      <w:pPr>
        <w:pStyle w:val="Title"/>
        <w:rPr>
          <w:noProof/>
        </w:rPr>
      </w:pPr>
    </w:p>
    <w:p w:rsidR="00CF6EEE" w:rsidRDefault="00CF6EEE" w:rsidP="00CF6EEE">
      <w:pPr>
        <w:pStyle w:val="Title"/>
        <w:rPr>
          <w:noProof/>
        </w:rPr>
      </w:pPr>
    </w:p>
    <w:p w:rsidR="00CF6EEE" w:rsidRDefault="00CF6EEE" w:rsidP="00CF6EEE">
      <w:pPr>
        <w:pStyle w:val="Title"/>
        <w:jc w:val="left"/>
        <w:rPr>
          <w:rFonts w:ascii="Arial" w:hAnsi="Arial"/>
          <w:b w:val="0"/>
          <w:noProof/>
          <w:sz w:val="24"/>
          <w:u w:val="none"/>
        </w:rPr>
      </w:pPr>
      <w:r>
        <w:rPr>
          <w:rFonts w:ascii="Arial" w:hAnsi="Arial"/>
          <w:b w:val="0"/>
          <w:noProof/>
          <w:sz w:val="24"/>
          <w:u w:val="none"/>
        </w:rPr>
        <w:t>The following sections of this publication consider these methods in more detail, as does the Differentiation Overview section on page ?? which is based on the above diagram.</w:t>
      </w:r>
    </w:p>
    <w:p w:rsidR="00CF6EEE" w:rsidRDefault="00CF6EEE" w:rsidP="00CF6EEE">
      <w:pPr>
        <w:pStyle w:val="Title"/>
        <w:jc w:val="left"/>
        <w:rPr>
          <w:b w:val="0"/>
          <w:sz w:val="24"/>
          <w:u w:val="none"/>
        </w:rPr>
      </w:pPr>
    </w:p>
    <w:p w:rsidR="0040404C" w:rsidRDefault="0040404C"/>
    <w:sectPr w:rsidR="0040404C" w:rsidSect="002177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851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AE" w:rsidRDefault="00D67EAE" w:rsidP="0021778E">
      <w:r>
        <w:separator/>
      </w:r>
    </w:p>
  </w:endnote>
  <w:endnote w:type="continuationSeparator" w:id="0">
    <w:p w:rsidR="00D67EAE" w:rsidRDefault="00D67EAE" w:rsidP="0021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AE" w:rsidRDefault="00D67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AE" w:rsidRDefault="00D67EAE">
    <w:pPr>
      <w:pStyle w:val="Footer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>Geoff Petty diagram for third edition of Teaching Today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AE" w:rsidRDefault="00D67E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AE" w:rsidRDefault="00D67EAE" w:rsidP="0021778E">
      <w:r>
        <w:separator/>
      </w:r>
    </w:p>
  </w:footnote>
  <w:footnote w:type="continuationSeparator" w:id="0">
    <w:p w:rsidR="00D67EAE" w:rsidRDefault="00D67EAE" w:rsidP="00217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AE" w:rsidRDefault="00D67E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AE" w:rsidRDefault="00D67E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AE" w:rsidRDefault="00D67E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EEE"/>
    <w:rsid w:val="0021778E"/>
    <w:rsid w:val="0040404C"/>
    <w:rsid w:val="006607A2"/>
    <w:rsid w:val="00CF6EEE"/>
    <w:rsid w:val="00D6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EE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F6EEE"/>
    <w:pPr>
      <w:keepNext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6EEE"/>
    <w:rPr>
      <w:rFonts w:ascii="Comic Sans MS" w:eastAsia="Times" w:hAnsi="Comic Sans MS" w:cs="Times New Roman"/>
      <w:sz w:val="28"/>
      <w:szCs w:val="20"/>
      <w:lang w:eastAsia="en-GB"/>
    </w:rPr>
  </w:style>
  <w:style w:type="paragraph" w:styleId="Title">
    <w:name w:val="Title"/>
    <w:basedOn w:val="Normal"/>
    <w:link w:val="TitleChar"/>
    <w:qFormat/>
    <w:rsid w:val="00CF6EEE"/>
    <w:pPr>
      <w:jc w:val="center"/>
    </w:pPr>
    <w:rPr>
      <w:rFonts w:ascii="Comic Sans MS" w:hAnsi="Comic Sans MS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F6EEE"/>
    <w:rPr>
      <w:rFonts w:ascii="Comic Sans MS" w:eastAsia="Times" w:hAnsi="Comic Sans MS" w:cs="Times New Roman"/>
      <w:b/>
      <w:sz w:val="28"/>
      <w:szCs w:val="20"/>
      <w:u w:val="single"/>
      <w:lang w:eastAsia="en-GB"/>
    </w:rPr>
  </w:style>
  <w:style w:type="paragraph" w:styleId="BodyText">
    <w:name w:val="Body Text"/>
    <w:basedOn w:val="Normal"/>
    <w:link w:val="BodyTextChar"/>
    <w:semiHidden/>
    <w:rsid w:val="00CF6EEE"/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F6EEE"/>
    <w:rPr>
      <w:rFonts w:ascii="Comic Sans MS" w:eastAsia="Times" w:hAnsi="Comic Sans MS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semiHidden/>
    <w:rsid w:val="00CF6E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6EEE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semiHidden/>
    <w:rsid w:val="00CF6E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F6EEE"/>
    <w:rPr>
      <w:rFonts w:ascii="Times" w:eastAsia="Times" w:hAnsi="Times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CF6EEE"/>
    <w:rPr>
      <w:rFonts w:ascii="Comic Sans MS" w:hAnsi="Comic Sans MS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CF6EEE"/>
    <w:rPr>
      <w:rFonts w:ascii="Comic Sans MS" w:eastAsia="Times" w:hAnsi="Comic Sans MS" w:cs="Times New Roman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ephill10</dc:creator>
  <cp:keywords/>
  <dc:description/>
  <cp:lastModifiedBy>ephill10</cp:lastModifiedBy>
  <cp:revision>2</cp:revision>
  <dcterms:created xsi:type="dcterms:W3CDTF">2011-04-01T09:51:00Z</dcterms:created>
  <dcterms:modified xsi:type="dcterms:W3CDTF">2011-04-08T10:42:00Z</dcterms:modified>
</cp:coreProperties>
</file>